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FBC07" w14:textId="73A7A71C" w:rsidR="008C2271" w:rsidRPr="00615702" w:rsidRDefault="008C2271" w:rsidP="008C2271">
      <w:pPr>
        <w:spacing w:line="360" w:lineRule="auto"/>
        <w:rPr>
          <w:rFonts w:cs="Arial"/>
          <w:b/>
          <w:color w:val="auto"/>
          <w:w w:val="90"/>
          <w:sz w:val="28"/>
          <w:szCs w:val="28"/>
        </w:rPr>
      </w:pPr>
      <w:bookmarkStart w:id="0" w:name="_GoBack"/>
      <w:r w:rsidRPr="00615702">
        <w:rPr>
          <w:b/>
          <w:color w:val="auto"/>
          <w:w w:val="90"/>
          <w:sz w:val="28"/>
          <w:szCs w:val="28"/>
        </w:rPr>
        <w:t>ヘティヒ</w:t>
      </w:r>
      <w:r w:rsidR="00483C2B" w:rsidRPr="00615702">
        <w:rPr>
          <w:rFonts w:hint="eastAsia"/>
          <w:b/>
          <w:color w:val="auto"/>
          <w:w w:val="90"/>
          <w:sz w:val="28"/>
          <w:szCs w:val="28"/>
          <w:lang w:eastAsia="ja-JP"/>
        </w:rPr>
        <w:t>社が、</w:t>
      </w:r>
      <w:r w:rsidRPr="00615702">
        <w:rPr>
          <w:b/>
          <w:color w:val="auto"/>
          <w:w w:val="90"/>
          <w:sz w:val="28"/>
          <w:szCs w:val="28"/>
        </w:rPr>
        <w:t>インターツム 2023で組立機械の未来を提案</w:t>
      </w:r>
    </w:p>
    <w:bookmarkEnd w:id="0"/>
    <w:p w14:paraId="61AF0621" w14:textId="6184E1BB" w:rsidR="006135E1" w:rsidRPr="00615702" w:rsidRDefault="00140820" w:rsidP="00716496">
      <w:pPr>
        <w:spacing w:line="360" w:lineRule="auto"/>
        <w:rPr>
          <w:rFonts w:cs="Arial"/>
          <w:b/>
          <w:bCs/>
          <w:color w:val="auto"/>
          <w:szCs w:val="24"/>
        </w:rPr>
      </w:pPr>
      <w:r w:rsidRPr="00615702">
        <w:rPr>
          <w:b/>
          <w:bCs/>
          <w:color w:val="auto"/>
          <w:szCs w:val="24"/>
        </w:rPr>
        <w:t>家具製造工場向けのデジタルヘルパー</w:t>
      </w:r>
    </w:p>
    <w:p w14:paraId="511EBC4A" w14:textId="77777777" w:rsidR="00140820" w:rsidRPr="00615702" w:rsidRDefault="00140820" w:rsidP="00716496">
      <w:pPr>
        <w:spacing w:line="360" w:lineRule="auto"/>
        <w:rPr>
          <w:rFonts w:cs="Arial"/>
          <w:b/>
          <w:bCs/>
          <w:color w:val="auto"/>
          <w:szCs w:val="24"/>
        </w:rPr>
      </w:pPr>
    </w:p>
    <w:p w14:paraId="238A4456" w14:textId="25272F9A" w:rsidR="009853DB" w:rsidRPr="00615702" w:rsidRDefault="00AC6D44" w:rsidP="005B00CA">
      <w:pPr>
        <w:spacing w:line="360" w:lineRule="auto"/>
        <w:rPr>
          <w:rFonts w:cs="Arial"/>
          <w:b/>
          <w:bCs/>
          <w:color w:val="auto"/>
          <w:szCs w:val="24"/>
        </w:rPr>
      </w:pPr>
      <w:r w:rsidRPr="00615702">
        <w:rPr>
          <w:b/>
          <w:bCs/>
          <w:color w:val="auto"/>
          <w:szCs w:val="24"/>
        </w:rPr>
        <w:t>ヘティヒは、家具製造工場におけるデジタル変革への新たな一歩を踏み出し、加工技術とデジタルサービス、3DプリンターやAR（拡張現実）による組み立て補助を連携させています</w:t>
      </w:r>
      <w:proofErr w:type="gramStart"/>
      <w:r w:rsidRPr="00615702">
        <w:rPr>
          <w:b/>
          <w:bCs/>
          <w:color w:val="auto"/>
          <w:szCs w:val="24"/>
        </w:rPr>
        <w:t>。</w:t>
      </w:r>
      <w:proofErr w:type="gramEnd"/>
      <w:r w:rsidRPr="00615702">
        <w:rPr>
          <w:b/>
          <w:bCs/>
          <w:color w:val="auto"/>
          <w:szCs w:val="24"/>
        </w:rPr>
        <w:t>ヘティヒはインターツム 2023で、デジタル機能を組立機械に役立てる方法や将来の備えてデジタル機能をどう構築すべきかについて、今日の視点からご紹介する予定です。</w:t>
      </w:r>
    </w:p>
    <w:p w14:paraId="0864F40D" w14:textId="77777777" w:rsidR="009853DB" w:rsidRPr="00615702" w:rsidRDefault="009853DB" w:rsidP="005B00CA">
      <w:pPr>
        <w:spacing w:line="360" w:lineRule="auto"/>
        <w:rPr>
          <w:rFonts w:cs="Arial"/>
          <w:b/>
          <w:bCs/>
          <w:color w:val="auto"/>
          <w:szCs w:val="24"/>
        </w:rPr>
      </w:pPr>
    </w:p>
    <w:p w14:paraId="547389F7" w14:textId="54B038CA" w:rsidR="00BB1122" w:rsidRPr="00615702" w:rsidRDefault="000B0B9C" w:rsidP="000B0B9C">
      <w:pPr>
        <w:spacing w:line="360" w:lineRule="auto"/>
        <w:rPr>
          <w:rFonts w:cs="Arial"/>
          <w:color w:val="auto"/>
          <w:szCs w:val="24"/>
        </w:rPr>
      </w:pPr>
      <w:r w:rsidRPr="00615702">
        <w:rPr>
          <w:color w:val="auto"/>
          <w:szCs w:val="24"/>
        </w:rPr>
        <w:t>ARアプリを起動し、スマートフォンやタブレットで機械の不具合を検索し、自ら不具合を修正</w:t>
      </w:r>
      <w:r w:rsidR="005E7A69" w:rsidRPr="00615702">
        <w:rPr>
          <w:rFonts w:hint="eastAsia"/>
          <w:color w:val="auto"/>
          <w:szCs w:val="24"/>
          <w:lang w:eastAsia="ja-JP"/>
        </w:rPr>
        <w:t>する</w:t>
      </w:r>
      <w:proofErr w:type="gramStart"/>
      <w:r w:rsidRPr="00615702">
        <w:rPr>
          <w:color w:val="auto"/>
          <w:szCs w:val="24"/>
        </w:rPr>
        <w:t>。</w:t>
      </w:r>
      <w:proofErr w:type="gramEnd"/>
      <w:r w:rsidRPr="00615702">
        <w:rPr>
          <w:color w:val="auto"/>
          <w:szCs w:val="24"/>
        </w:rPr>
        <w:t>長い作業のように聞こえるかもしれませんが、すでに多くの業界でその成功が実証されています</w:t>
      </w:r>
      <w:proofErr w:type="gramStart"/>
      <w:r w:rsidRPr="00615702">
        <w:rPr>
          <w:color w:val="auto"/>
          <w:szCs w:val="24"/>
        </w:rPr>
        <w:t>。</w:t>
      </w:r>
      <w:proofErr w:type="gramEnd"/>
      <w:r w:rsidRPr="00615702">
        <w:rPr>
          <w:color w:val="auto"/>
          <w:szCs w:val="24"/>
        </w:rPr>
        <w:t>ヘティヒにお任せいただければ、AR（拡張現実）が標準的な工場</w:t>
      </w:r>
      <w:r w:rsidR="005E7A69" w:rsidRPr="00615702">
        <w:rPr>
          <w:rFonts w:hint="eastAsia"/>
          <w:color w:val="auto"/>
          <w:szCs w:val="24"/>
          <w:lang w:eastAsia="ja-JP"/>
        </w:rPr>
        <w:t>設備の</w:t>
      </w:r>
      <w:r w:rsidRPr="00615702">
        <w:rPr>
          <w:color w:val="auto"/>
          <w:szCs w:val="24"/>
        </w:rPr>
        <w:t>ライン</w:t>
      </w:r>
      <w:r w:rsidR="005E7A69" w:rsidRPr="00615702">
        <w:rPr>
          <w:rFonts w:hint="eastAsia"/>
          <w:color w:val="auto"/>
          <w:szCs w:val="24"/>
          <w:lang w:eastAsia="ja-JP"/>
        </w:rPr>
        <w:t>ナップ</w:t>
      </w:r>
      <w:r w:rsidRPr="00615702">
        <w:rPr>
          <w:color w:val="auto"/>
          <w:szCs w:val="24"/>
        </w:rPr>
        <w:t>に加わる日も近いでしょう</w:t>
      </w:r>
      <w:proofErr w:type="gramStart"/>
      <w:r w:rsidRPr="00615702">
        <w:rPr>
          <w:color w:val="auto"/>
          <w:szCs w:val="24"/>
        </w:rPr>
        <w:t>。</w:t>
      </w:r>
      <w:proofErr w:type="gramEnd"/>
      <w:r w:rsidRPr="00615702">
        <w:rPr>
          <w:color w:val="auto"/>
          <w:szCs w:val="24"/>
        </w:rPr>
        <w:t>他のデジタルヘルパーと同じように使用される日は遠くありません。</w:t>
      </w:r>
    </w:p>
    <w:p w14:paraId="33B8DA6C" w14:textId="77777777" w:rsidR="00BB1122" w:rsidRPr="00615702" w:rsidRDefault="00BB1122" w:rsidP="000B0B9C">
      <w:pPr>
        <w:spacing w:line="360" w:lineRule="auto"/>
        <w:rPr>
          <w:rFonts w:cs="Arial"/>
          <w:color w:val="auto"/>
          <w:szCs w:val="24"/>
        </w:rPr>
      </w:pPr>
    </w:p>
    <w:p w14:paraId="2B5517CD" w14:textId="4492398A" w:rsidR="000B0B9C" w:rsidRPr="00615702" w:rsidRDefault="000B0B9C" w:rsidP="000B0B9C">
      <w:pPr>
        <w:spacing w:line="360" w:lineRule="auto"/>
        <w:rPr>
          <w:color w:val="auto"/>
        </w:rPr>
      </w:pPr>
      <w:r w:rsidRPr="00615702">
        <w:rPr>
          <w:color w:val="auto"/>
        </w:rPr>
        <w:t>ヘティヒのBlueMaxシリーズの穴あけ機と挿入機は、今も昔も多くの工場の基本設備として導入されています</w:t>
      </w:r>
      <w:proofErr w:type="gramStart"/>
      <w:r w:rsidRPr="00615702">
        <w:rPr>
          <w:color w:val="auto"/>
        </w:rPr>
        <w:t>。</w:t>
      </w:r>
      <w:proofErr w:type="gramEnd"/>
      <w:r w:rsidRPr="00615702">
        <w:rPr>
          <w:color w:val="auto"/>
        </w:rPr>
        <w:t>精密さ、扱いやすさ、安全性、そしてニーズに応じた製品ラインナップが、確固たる支持を集めている理由です</w:t>
      </w:r>
      <w:proofErr w:type="gramStart"/>
      <w:r w:rsidRPr="00615702">
        <w:rPr>
          <w:color w:val="auto"/>
        </w:rPr>
        <w:t>。</w:t>
      </w:r>
      <w:proofErr w:type="gramEnd"/>
      <w:r w:rsidRPr="00615702">
        <w:rPr>
          <w:color w:val="auto"/>
        </w:rPr>
        <w:t>すべての機械には、ヘティヒのテクニカルアシスタントに直接アクセスできるQRコードが付属しているため、ユーザーはスタート時点から便利な機能を使用できます</w:t>
      </w:r>
      <w:proofErr w:type="gramStart"/>
      <w:r w:rsidRPr="00615702">
        <w:rPr>
          <w:color w:val="auto"/>
        </w:rPr>
        <w:t>。</w:t>
      </w:r>
      <w:proofErr w:type="gramEnd"/>
      <w:r w:rsidRPr="00615702">
        <w:rPr>
          <w:color w:val="auto"/>
        </w:rPr>
        <w:t>このデジタルヘルパーには、機械の設置や設定だけでなく、組み立て工程をサポートするツールも付属しています</w:t>
      </w:r>
      <w:proofErr w:type="gramStart"/>
      <w:r w:rsidRPr="00615702">
        <w:rPr>
          <w:color w:val="auto"/>
        </w:rPr>
        <w:t>。</w:t>
      </w:r>
      <w:proofErr w:type="gramEnd"/>
      <w:r w:rsidRPr="00615702">
        <w:rPr>
          <w:color w:val="auto"/>
        </w:rPr>
        <w:t>このため、機械ユーザーにとっては操作がより簡単になる上、アプリケーションに関する質問にもすぐに対応してもらえるというメリット</w:t>
      </w:r>
      <w:r w:rsidRPr="00615702">
        <w:rPr>
          <w:color w:val="auto"/>
        </w:rPr>
        <w:lastRenderedPageBreak/>
        <w:t>があります</w:t>
      </w:r>
      <w:proofErr w:type="gramStart"/>
      <w:r w:rsidRPr="00615702">
        <w:rPr>
          <w:color w:val="auto"/>
        </w:rPr>
        <w:t>。</w:t>
      </w:r>
      <w:proofErr w:type="gramEnd"/>
      <w:r w:rsidRPr="00615702">
        <w:rPr>
          <w:color w:val="auto"/>
        </w:rPr>
        <w:t>このデジタルアシスタントは、組立機械の正しい起動方法、設定方法、作業場での使用方法などを最新の動画で説明します</w:t>
      </w:r>
      <w:proofErr w:type="gramStart"/>
      <w:r w:rsidRPr="00615702">
        <w:rPr>
          <w:color w:val="auto"/>
        </w:rPr>
        <w:t>。</w:t>
      </w:r>
      <w:proofErr w:type="gramEnd"/>
      <w:r w:rsidRPr="00615702">
        <w:rPr>
          <w:color w:val="auto"/>
        </w:rPr>
        <w:t>すでに発売されている機械については、シールとして貼付されているQRコードを使用して「アップグレード」することができます。</w:t>
      </w:r>
    </w:p>
    <w:p w14:paraId="09482D03" w14:textId="77777777" w:rsidR="00227E72" w:rsidRPr="00615702" w:rsidRDefault="00227E72" w:rsidP="000B0B9C">
      <w:pPr>
        <w:spacing w:line="360" w:lineRule="auto"/>
        <w:rPr>
          <w:color w:val="auto"/>
        </w:rPr>
      </w:pPr>
    </w:p>
    <w:p w14:paraId="7A7EEC2F" w14:textId="02115506" w:rsidR="000B0B9C" w:rsidRPr="00615702" w:rsidRDefault="00227E72" w:rsidP="000B0B9C">
      <w:pPr>
        <w:spacing w:line="360" w:lineRule="auto"/>
        <w:rPr>
          <w:color w:val="auto"/>
        </w:rPr>
      </w:pPr>
      <w:r w:rsidRPr="00615702">
        <w:rPr>
          <w:color w:val="auto"/>
        </w:rPr>
        <w:t>家具製造業者やその他ご興味をお持ちのお客様は、</w:t>
      </w:r>
      <w:r w:rsidR="00EA5A15" w:rsidRPr="00615702">
        <w:rPr>
          <w:rFonts w:hint="eastAsia"/>
          <w:color w:val="auto"/>
          <w:lang w:eastAsia="ja-JP"/>
        </w:rPr>
        <w:t>インターツム2</w:t>
      </w:r>
      <w:r w:rsidR="00EA5A15" w:rsidRPr="00615702">
        <w:rPr>
          <w:color w:val="auto"/>
          <w:lang w:eastAsia="ja-JP"/>
        </w:rPr>
        <w:t xml:space="preserve">023 </w:t>
      </w:r>
      <w:r w:rsidRPr="00615702">
        <w:rPr>
          <w:color w:val="auto"/>
        </w:rPr>
        <w:t>hall 8.1、stand C31/B40のヘティヒブースにて、実際にARを体験していただくことができます</w:t>
      </w:r>
      <w:proofErr w:type="gramStart"/>
      <w:r w:rsidRPr="00615702">
        <w:rPr>
          <w:color w:val="auto"/>
        </w:rPr>
        <w:t>。</w:t>
      </w:r>
      <w:proofErr w:type="gramEnd"/>
      <w:r w:rsidRPr="00615702">
        <w:rPr>
          <w:color w:val="auto"/>
        </w:rPr>
        <w:t>ヘティヒの組立専門家が、実際にBlueMaxマシンでタブレットと専用ARアプリを使用し、将来的な加工の様子をご紹介します</w:t>
      </w:r>
      <w:proofErr w:type="gramStart"/>
      <w:r w:rsidRPr="00615702">
        <w:rPr>
          <w:color w:val="auto"/>
        </w:rPr>
        <w:t>。</w:t>
      </w:r>
      <w:proofErr w:type="gramEnd"/>
      <w:r w:rsidRPr="00615702">
        <w:rPr>
          <w:color w:val="auto"/>
        </w:rPr>
        <w:t>ユーザーは、起動から簡単なアプリケーション支援に至るまで、直感的なガイダンスでサポートを受けることができます</w:t>
      </w:r>
      <w:proofErr w:type="gramStart"/>
      <w:r w:rsidRPr="00615702">
        <w:rPr>
          <w:color w:val="auto"/>
        </w:rPr>
        <w:t>。</w:t>
      </w:r>
      <w:proofErr w:type="gramEnd"/>
      <w:r w:rsidRPr="00615702">
        <w:rPr>
          <w:color w:val="auto"/>
        </w:rPr>
        <w:t>また、熟練労働者不足の深刻化に対応するために、なぜARが重要な要素であるのかについて、当社専門家が解説する予定です。</w:t>
      </w:r>
    </w:p>
    <w:p w14:paraId="483D2537" w14:textId="77777777" w:rsidR="00227E72" w:rsidRPr="00615702" w:rsidRDefault="00227E72" w:rsidP="000B0B9C">
      <w:pPr>
        <w:spacing w:line="360" w:lineRule="auto"/>
        <w:rPr>
          <w:color w:val="auto"/>
        </w:rPr>
      </w:pPr>
    </w:p>
    <w:p w14:paraId="6140BC66" w14:textId="30FA9024" w:rsidR="000B0B9C" w:rsidRPr="00615702" w:rsidRDefault="003819B9" w:rsidP="000B0B9C">
      <w:pPr>
        <w:spacing w:line="360" w:lineRule="auto"/>
        <w:rPr>
          <w:color w:val="auto"/>
        </w:rPr>
      </w:pPr>
      <w:r w:rsidRPr="00615702">
        <w:rPr>
          <w:color w:val="auto"/>
        </w:rPr>
        <w:t>ヘティヒは、デジタル周辺機器を追加できる組立機械の柔軟性と、治具の製作について、実際に3Dプリンターを使用してご説明いたします</w:t>
      </w:r>
      <w:proofErr w:type="gramStart"/>
      <w:r w:rsidRPr="00615702">
        <w:rPr>
          <w:color w:val="auto"/>
        </w:rPr>
        <w:t>。</w:t>
      </w:r>
      <w:proofErr w:type="gramEnd"/>
      <w:r w:rsidRPr="00615702">
        <w:rPr>
          <w:color w:val="auto"/>
        </w:rPr>
        <w:t>これらの小さな工具や穴あけ治具は、家具を素早く簡単に加工するための重要な要素です</w:t>
      </w:r>
      <w:proofErr w:type="gramStart"/>
      <w:r w:rsidRPr="00615702">
        <w:rPr>
          <w:color w:val="auto"/>
        </w:rPr>
        <w:t>。</w:t>
      </w:r>
      <w:proofErr w:type="gramEnd"/>
      <w:r w:rsidRPr="00615702">
        <w:rPr>
          <w:color w:val="auto"/>
        </w:rPr>
        <w:t>今後は、必要なデータをダウンロードできるようになる見込みです</w:t>
      </w:r>
      <w:proofErr w:type="gramStart"/>
      <w:r w:rsidRPr="00615702">
        <w:rPr>
          <w:color w:val="auto"/>
        </w:rPr>
        <w:t>。</w:t>
      </w:r>
      <w:proofErr w:type="gramEnd"/>
      <w:r w:rsidRPr="00615702">
        <w:rPr>
          <w:color w:val="auto"/>
        </w:rPr>
        <w:t>さらに、ご来場者の皆様には、ヘティヒの豊富な製品ポートフォリオや組立機械周辺のデジタルサービスについて、ビデオでわかりやすくご紹介する予定です。</w:t>
      </w:r>
    </w:p>
    <w:p w14:paraId="2F5E1409" w14:textId="77777777" w:rsidR="002E1E15" w:rsidRPr="00615702" w:rsidRDefault="00FA603B" w:rsidP="002E1E15">
      <w:pPr>
        <w:spacing w:line="360" w:lineRule="auto"/>
        <w:rPr>
          <w:color w:val="auto"/>
          <w:szCs w:val="24"/>
        </w:rPr>
      </w:pPr>
      <w:r w:rsidRPr="00615702">
        <w:rPr>
          <w:b/>
          <w:bCs/>
          <w:color w:val="auto"/>
          <w:w w:val="80"/>
          <w:szCs w:val="24"/>
        </w:rPr>
        <w:t>インターツム 2023におけるヘティヒの活動に関する詳しい情報はこち</w:t>
      </w:r>
      <w:r w:rsidR="002E1E15" w:rsidRPr="00615702">
        <w:rPr>
          <w:rFonts w:hint="eastAsia"/>
          <w:b/>
          <w:bCs/>
          <w:color w:val="auto"/>
          <w:w w:val="80"/>
          <w:szCs w:val="24"/>
          <w:lang w:eastAsia="ja-JP"/>
        </w:rPr>
        <w:t>ら：</w:t>
      </w:r>
      <w:hyperlink r:id="rId8" w:history="1">
        <w:r w:rsidR="008E4428" w:rsidRPr="00615702">
          <w:rPr>
            <w:color w:val="auto"/>
            <w:szCs w:val="24"/>
          </w:rPr>
          <w:t>https://interzum.hettich.com</w:t>
        </w:r>
      </w:hyperlink>
    </w:p>
    <w:p w14:paraId="15311220" w14:textId="1BA8A211" w:rsidR="009D33DF" w:rsidRPr="00615702" w:rsidRDefault="00CA513F" w:rsidP="002E1E15">
      <w:pPr>
        <w:rPr>
          <w:rFonts w:cs="Arial"/>
          <w:color w:val="auto"/>
          <w:sz w:val="22"/>
          <w:szCs w:val="22"/>
          <w:lang w:val="sv-SE" w:eastAsia="sv-SE"/>
        </w:rPr>
      </w:pPr>
      <w:hyperlink w:history="1"/>
      <w:proofErr w:type="spellStart"/>
      <w:r w:rsidR="008E4428" w:rsidRPr="00615702">
        <w:rPr>
          <w:color w:val="auto"/>
          <w:sz w:val="22"/>
          <w:szCs w:val="22"/>
        </w:rPr>
        <w:t>以下の画像は、</w:t>
      </w:r>
      <w:r w:rsidR="008E4428" w:rsidRPr="00615702">
        <w:rPr>
          <w:b/>
          <w:color w:val="auto"/>
          <w:sz w:val="22"/>
          <w:szCs w:val="22"/>
        </w:rPr>
        <w:t>www.hettich.com</w:t>
      </w:r>
      <w:r w:rsidR="008E4428" w:rsidRPr="00615702">
        <w:rPr>
          <w:color w:val="auto"/>
          <w:sz w:val="22"/>
          <w:szCs w:val="22"/>
        </w:rPr>
        <w:t>の</w:t>
      </w:r>
      <w:proofErr w:type="spellEnd"/>
      <w:r w:rsidR="008E4428" w:rsidRPr="00615702">
        <w:rPr>
          <w:color w:val="auto"/>
          <w:sz w:val="22"/>
          <w:szCs w:val="22"/>
        </w:rPr>
        <w:t>「</w:t>
      </w:r>
      <w:r w:rsidR="00EA5A15" w:rsidRPr="00615702">
        <w:rPr>
          <w:rFonts w:hint="eastAsia"/>
          <w:b/>
          <w:color w:val="auto"/>
          <w:sz w:val="22"/>
          <w:szCs w:val="22"/>
          <w:lang w:eastAsia="ja-JP"/>
        </w:rPr>
        <w:t>プレスリリース</w:t>
      </w:r>
      <w:r w:rsidR="008E4428" w:rsidRPr="00615702">
        <w:rPr>
          <w:color w:val="auto"/>
          <w:sz w:val="22"/>
          <w:szCs w:val="22"/>
        </w:rPr>
        <w:t>」</w:t>
      </w:r>
      <w:r w:rsidR="008E4428" w:rsidRPr="00615702">
        <w:rPr>
          <w:b/>
          <w:color w:val="auto"/>
          <w:sz w:val="22"/>
          <w:szCs w:val="22"/>
        </w:rPr>
        <w:t>メニュー</w:t>
      </w:r>
      <w:r w:rsidR="008E4428" w:rsidRPr="00615702">
        <w:rPr>
          <w:color w:val="auto"/>
          <w:sz w:val="22"/>
          <w:szCs w:val="22"/>
        </w:rPr>
        <w:t>からダウンロードしていただけます:</w:t>
      </w:r>
    </w:p>
    <w:p w14:paraId="5D2EC5A0" w14:textId="5F6FE3F1" w:rsidR="00C00119" w:rsidRPr="00615702" w:rsidRDefault="00C00119" w:rsidP="00DE275A">
      <w:pPr>
        <w:widowControl w:val="0"/>
        <w:suppressAutoHyphens/>
        <w:rPr>
          <w:rFonts w:cs="Arial"/>
          <w:b/>
          <w:color w:val="auto"/>
          <w:sz w:val="22"/>
          <w:szCs w:val="22"/>
          <w:lang w:val="sv-SE" w:eastAsia="sv-SE"/>
        </w:rPr>
      </w:pPr>
      <w:r w:rsidRPr="00615702">
        <w:rPr>
          <w:noProof/>
          <w:color w:val="auto"/>
        </w:rPr>
        <w:drawing>
          <wp:inline distT="0" distB="0" distL="0" distR="0" wp14:anchorId="676C56CA" wp14:editId="5F9DD21B">
            <wp:extent cx="2457745" cy="1773534"/>
            <wp:effectExtent l="0" t="0" r="0" b="0"/>
            <wp:docPr id="4" name="Grafik 4" descr="Ein Bild, das Text, Person, Im Haus, H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Im Haus, Hand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9446" cy="1796410"/>
                    </a:xfrm>
                    <a:prstGeom prst="rect">
                      <a:avLst/>
                    </a:prstGeom>
                    <a:noFill/>
                    <a:ln>
                      <a:noFill/>
                    </a:ln>
                  </pic:spPr>
                </pic:pic>
              </a:graphicData>
            </a:graphic>
          </wp:inline>
        </w:drawing>
      </w:r>
    </w:p>
    <w:p w14:paraId="3407A3C9" w14:textId="77777777" w:rsidR="00FA603B" w:rsidRPr="00615702" w:rsidRDefault="00FA603B" w:rsidP="00FA603B">
      <w:pPr>
        <w:widowControl w:val="0"/>
        <w:suppressAutoHyphens/>
        <w:rPr>
          <w:rFonts w:cs="Arial"/>
          <w:b/>
          <w:color w:val="auto"/>
          <w:sz w:val="22"/>
          <w:szCs w:val="22"/>
          <w:lang w:val="sv-SE" w:eastAsia="sv-SE"/>
        </w:rPr>
      </w:pPr>
      <w:r w:rsidRPr="00615702">
        <w:rPr>
          <w:b/>
          <w:color w:val="auto"/>
          <w:sz w:val="22"/>
          <w:szCs w:val="22"/>
          <w:lang w:val="sv-SE"/>
        </w:rPr>
        <w:t>082023_a</w:t>
      </w:r>
    </w:p>
    <w:p w14:paraId="0837226A" w14:textId="59B49A41" w:rsidR="00A239E6" w:rsidRPr="00615702" w:rsidRDefault="00C00119" w:rsidP="00FA603B">
      <w:pPr>
        <w:widowControl w:val="0"/>
        <w:suppressAutoHyphens/>
        <w:rPr>
          <w:rFonts w:cs="Arial"/>
          <w:bCs/>
          <w:color w:val="auto"/>
          <w:sz w:val="22"/>
          <w:szCs w:val="22"/>
        </w:rPr>
      </w:pPr>
      <w:r w:rsidRPr="00615702">
        <w:rPr>
          <w:bCs/>
          <w:color w:val="auto"/>
          <w:sz w:val="22"/>
          <w:szCs w:val="22"/>
          <w:lang w:val="sv-SE"/>
        </w:rPr>
        <w:t>BlueMax</w:t>
      </w:r>
      <w:r w:rsidRPr="00615702">
        <w:rPr>
          <w:bCs/>
          <w:color w:val="auto"/>
          <w:sz w:val="22"/>
          <w:szCs w:val="22"/>
        </w:rPr>
        <w:t>マシンの</w:t>
      </w:r>
      <w:r w:rsidRPr="00615702">
        <w:rPr>
          <w:bCs/>
          <w:color w:val="auto"/>
          <w:sz w:val="22"/>
          <w:szCs w:val="22"/>
          <w:lang w:val="sv-SE"/>
        </w:rPr>
        <w:t>QR</w:t>
      </w:r>
      <w:r w:rsidRPr="00615702">
        <w:rPr>
          <w:bCs/>
          <w:color w:val="auto"/>
          <w:sz w:val="22"/>
          <w:szCs w:val="22"/>
        </w:rPr>
        <w:t>コードから、ユーザーはヘティヒのテクニカルアシスタントに直接アクセスし、マシンの設置や設定に関するヘルプを受けることができます。画像:ヘティヒ</w:t>
      </w:r>
      <w:r w:rsidR="00CA50EB" w:rsidRPr="00615702">
        <w:rPr>
          <w:rFonts w:hint="eastAsia"/>
          <w:bCs/>
          <w:color w:val="auto"/>
          <w:sz w:val="22"/>
          <w:szCs w:val="22"/>
          <w:lang w:eastAsia="ja-JP"/>
        </w:rPr>
        <w:t>社</w:t>
      </w:r>
    </w:p>
    <w:p w14:paraId="2066F5AC" w14:textId="013E8A1F" w:rsidR="00C00119" w:rsidRPr="00615702" w:rsidRDefault="00C00119" w:rsidP="009D33DF">
      <w:pPr>
        <w:widowControl w:val="0"/>
        <w:suppressAutoHyphens/>
        <w:rPr>
          <w:color w:val="auto"/>
          <w:sz w:val="22"/>
          <w:szCs w:val="22"/>
        </w:rPr>
      </w:pPr>
      <w:r w:rsidRPr="00615702">
        <w:rPr>
          <w:noProof/>
          <w:color w:val="auto"/>
        </w:rPr>
        <w:drawing>
          <wp:inline distT="0" distB="0" distL="0" distR="0" wp14:anchorId="624DDEAB" wp14:editId="3C90C9B2">
            <wp:extent cx="2485596" cy="1793631"/>
            <wp:effectExtent l="0" t="0" r="0" b="0"/>
            <wp:docPr id="5" name="Grafik 5" descr="Ein Bild, das Im Haus, Gerät, Fräs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Im Haus, Gerät, Fräsmaschin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9" cy="1800821"/>
                    </a:xfrm>
                    <a:prstGeom prst="rect">
                      <a:avLst/>
                    </a:prstGeom>
                    <a:noFill/>
                    <a:ln>
                      <a:noFill/>
                    </a:ln>
                  </pic:spPr>
                </pic:pic>
              </a:graphicData>
            </a:graphic>
          </wp:inline>
        </w:drawing>
      </w:r>
    </w:p>
    <w:p w14:paraId="19A35377" w14:textId="247EB00D" w:rsidR="00FA603B" w:rsidRPr="00615702" w:rsidRDefault="00FA603B" w:rsidP="00FA603B">
      <w:pPr>
        <w:widowControl w:val="0"/>
        <w:suppressAutoHyphens/>
        <w:rPr>
          <w:rFonts w:cs="Arial"/>
          <w:b/>
          <w:color w:val="auto"/>
          <w:sz w:val="22"/>
          <w:szCs w:val="22"/>
          <w:lang w:val="sv-SE" w:eastAsia="sv-SE"/>
        </w:rPr>
      </w:pPr>
      <w:r w:rsidRPr="00615702">
        <w:rPr>
          <w:b/>
          <w:color w:val="auto"/>
          <w:sz w:val="22"/>
          <w:szCs w:val="22"/>
        </w:rPr>
        <w:t>082023_b</w:t>
      </w:r>
    </w:p>
    <w:p w14:paraId="6B94BA07" w14:textId="77777777" w:rsidR="00CA50EB" w:rsidRPr="00615702" w:rsidRDefault="00C00119" w:rsidP="00C00119">
      <w:pPr>
        <w:rPr>
          <w:bCs/>
          <w:color w:val="auto"/>
          <w:sz w:val="22"/>
          <w:szCs w:val="22"/>
        </w:rPr>
      </w:pPr>
      <w:r w:rsidRPr="00615702">
        <w:rPr>
          <w:bCs/>
          <w:color w:val="auto"/>
          <w:sz w:val="22"/>
          <w:szCs w:val="22"/>
        </w:rPr>
        <w:t>将来的には、専用のARアプリで直感的に使い始められるガイダンスを提供し、ユーザーをサポートできるようになる予定です。</w:t>
      </w:r>
    </w:p>
    <w:p w14:paraId="006AD4FF" w14:textId="4E17368E" w:rsidR="00C00119" w:rsidRPr="00615702" w:rsidRDefault="00C00119" w:rsidP="00C00119">
      <w:pPr>
        <w:rPr>
          <w:rFonts w:cs="Arial"/>
          <w:bCs/>
          <w:color w:val="auto"/>
          <w:sz w:val="22"/>
          <w:szCs w:val="22"/>
        </w:rPr>
      </w:pPr>
      <w:r w:rsidRPr="00615702">
        <w:rPr>
          <w:bCs/>
          <w:color w:val="auto"/>
          <w:sz w:val="22"/>
          <w:szCs w:val="22"/>
        </w:rPr>
        <w:t>画像:ヘティヒ</w:t>
      </w:r>
      <w:r w:rsidR="00CA50EB" w:rsidRPr="00615702">
        <w:rPr>
          <w:rFonts w:hint="eastAsia"/>
          <w:bCs/>
          <w:color w:val="auto"/>
          <w:sz w:val="22"/>
          <w:szCs w:val="22"/>
          <w:lang w:eastAsia="ja-JP"/>
        </w:rPr>
        <w:t>社</w:t>
      </w:r>
    </w:p>
    <w:p w14:paraId="2B9470BC" w14:textId="4A38F510" w:rsidR="007D1455" w:rsidRPr="00615702" w:rsidRDefault="007D1455" w:rsidP="00C93BFA">
      <w:pPr>
        <w:widowControl w:val="0"/>
        <w:suppressAutoHyphens/>
        <w:rPr>
          <w:rFonts w:cs="Arial"/>
          <w:color w:val="auto"/>
          <w:sz w:val="20"/>
          <w:u w:val="single"/>
        </w:rPr>
      </w:pPr>
      <w:r w:rsidRPr="00615702">
        <w:rPr>
          <w:noProof/>
          <w:color w:val="auto"/>
        </w:rPr>
        <w:drawing>
          <wp:inline distT="0" distB="0" distL="0" distR="0" wp14:anchorId="7E3D9A6F" wp14:editId="534386AB">
            <wp:extent cx="2395083" cy="1728316"/>
            <wp:effectExtent l="0" t="0" r="5715" b="5715"/>
            <wp:docPr id="6" name="Grafik 6" descr="Ein Bild, das Text, Person, Im Haus,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Im Haus, Drucker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7071" cy="1736966"/>
                    </a:xfrm>
                    <a:prstGeom prst="rect">
                      <a:avLst/>
                    </a:prstGeom>
                    <a:noFill/>
                    <a:ln>
                      <a:noFill/>
                    </a:ln>
                  </pic:spPr>
                </pic:pic>
              </a:graphicData>
            </a:graphic>
          </wp:inline>
        </w:drawing>
      </w:r>
    </w:p>
    <w:p w14:paraId="5FAD041C" w14:textId="503A1498" w:rsidR="00FA603B" w:rsidRPr="00615702" w:rsidRDefault="00FA603B" w:rsidP="00FA603B">
      <w:pPr>
        <w:widowControl w:val="0"/>
        <w:suppressAutoHyphens/>
        <w:rPr>
          <w:rFonts w:cs="Arial"/>
          <w:b/>
          <w:color w:val="auto"/>
          <w:sz w:val="22"/>
          <w:szCs w:val="22"/>
          <w:lang w:val="sv-SE" w:eastAsia="sv-SE"/>
        </w:rPr>
      </w:pPr>
      <w:r w:rsidRPr="00615702">
        <w:rPr>
          <w:b/>
          <w:color w:val="auto"/>
          <w:sz w:val="22"/>
          <w:szCs w:val="22"/>
        </w:rPr>
        <w:t>082023_c</w:t>
      </w:r>
    </w:p>
    <w:p w14:paraId="0E778A7B" w14:textId="77777777" w:rsidR="00CA50EB" w:rsidRPr="00615702" w:rsidRDefault="007D1455" w:rsidP="00E67FB3">
      <w:pPr>
        <w:rPr>
          <w:bCs/>
          <w:color w:val="auto"/>
          <w:sz w:val="22"/>
          <w:szCs w:val="22"/>
        </w:rPr>
      </w:pPr>
      <w:r w:rsidRPr="00615702">
        <w:rPr>
          <w:bCs/>
          <w:color w:val="auto"/>
          <w:sz w:val="22"/>
          <w:szCs w:val="22"/>
        </w:rPr>
        <w:t>将来的には、タブレットやスマートフォンとARアプリがあれば、故障の診断や修正を簡単に行うことができるようになります。</w:t>
      </w:r>
    </w:p>
    <w:p w14:paraId="09DFACC7" w14:textId="7B697F35" w:rsidR="00C00119" w:rsidRPr="00615702" w:rsidRDefault="007D1455" w:rsidP="00E67FB3">
      <w:pPr>
        <w:rPr>
          <w:rFonts w:cs="Arial"/>
          <w:bCs/>
          <w:color w:val="auto"/>
          <w:sz w:val="22"/>
          <w:szCs w:val="22"/>
        </w:rPr>
      </w:pPr>
      <w:r w:rsidRPr="00615702">
        <w:rPr>
          <w:bCs/>
          <w:color w:val="auto"/>
          <w:sz w:val="22"/>
          <w:szCs w:val="22"/>
        </w:rPr>
        <w:t>画像:ヘティヒ</w:t>
      </w:r>
      <w:r w:rsidR="00CA50EB" w:rsidRPr="00615702">
        <w:rPr>
          <w:rFonts w:hint="eastAsia"/>
          <w:bCs/>
          <w:color w:val="auto"/>
          <w:sz w:val="22"/>
          <w:szCs w:val="22"/>
          <w:lang w:eastAsia="ja-JP"/>
        </w:rPr>
        <w:t>社</w:t>
      </w:r>
    </w:p>
    <w:p w14:paraId="0FE12A4F" w14:textId="3FAC231B" w:rsidR="00530CC9" w:rsidRPr="00615702" w:rsidRDefault="00530CC9" w:rsidP="00530CC9">
      <w:pPr>
        <w:widowControl w:val="0"/>
        <w:suppressAutoHyphens/>
        <w:spacing w:line="360" w:lineRule="auto"/>
        <w:ind w:right="-1"/>
        <w:rPr>
          <w:rFonts w:cs="Arial"/>
          <w:color w:val="auto"/>
          <w:sz w:val="20"/>
          <w:u w:val="single"/>
        </w:rPr>
      </w:pPr>
      <w:r w:rsidRPr="00615702">
        <w:rPr>
          <w:color w:val="auto"/>
          <w:sz w:val="20"/>
          <w:u w:val="single"/>
        </w:rPr>
        <w:lastRenderedPageBreak/>
        <w:t>へティヒ</w:t>
      </w:r>
      <w:r w:rsidR="00B779B4" w:rsidRPr="00615702">
        <w:rPr>
          <w:rFonts w:hint="eastAsia"/>
          <w:color w:val="auto"/>
          <w:sz w:val="20"/>
          <w:u w:val="single"/>
          <w:lang w:eastAsia="ja-JP"/>
        </w:rPr>
        <w:t>社</w:t>
      </w:r>
      <w:r w:rsidRPr="00615702">
        <w:rPr>
          <w:color w:val="auto"/>
          <w:sz w:val="20"/>
          <w:u w:val="single"/>
        </w:rPr>
        <w:t>について</w:t>
      </w:r>
    </w:p>
    <w:p w14:paraId="08765137" w14:textId="49CB900F" w:rsidR="00AB6720" w:rsidRPr="00615702" w:rsidRDefault="00AB6720" w:rsidP="00AB6720">
      <w:pPr>
        <w:suppressAutoHyphens/>
        <w:ind w:right="-1"/>
        <w:rPr>
          <w:color w:val="auto"/>
          <w:sz w:val="20"/>
        </w:rPr>
      </w:pPr>
      <w:r w:rsidRPr="00615702">
        <w:rPr>
          <w:color w:val="auto"/>
          <w:sz w:val="20"/>
        </w:rPr>
        <w:t>1888年に設立されたヘティヒ社は、現在世界有数の家具用金物の大手メーカーとなっています</w:t>
      </w:r>
      <w:proofErr w:type="gramStart"/>
      <w:r w:rsidRPr="00615702">
        <w:rPr>
          <w:color w:val="auto"/>
          <w:sz w:val="20"/>
        </w:rPr>
        <w:t>。</w:t>
      </w:r>
      <w:proofErr w:type="gramEnd"/>
      <w:r w:rsidRPr="00615702">
        <w:rPr>
          <w:color w:val="auto"/>
          <w:sz w:val="20"/>
        </w:rPr>
        <w:t>80ヵ国で8,000名の社員が家具向けのインテリジェントな技術を開発することを目指し、協力して業務に取り組んでいます</w:t>
      </w:r>
      <w:proofErr w:type="gramStart"/>
      <w:r w:rsidRPr="00615702">
        <w:rPr>
          <w:color w:val="auto"/>
          <w:sz w:val="20"/>
        </w:rPr>
        <w:t>。</w:t>
      </w:r>
      <w:proofErr w:type="gramEnd"/>
      <w:r w:rsidRPr="00615702">
        <w:rPr>
          <w:color w:val="auto"/>
          <w:sz w:val="20"/>
        </w:rPr>
        <w:t>世界中の社員に支えられているヘティヒ社は、世界中の人々にインスピレーションを提供しているだけでなく、家具業界の皆さまにとって欠かせないパートナーとなっています</w:t>
      </w:r>
      <w:proofErr w:type="gramStart"/>
      <w:r w:rsidRPr="00615702">
        <w:rPr>
          <w:color w:val="auto"/>
          <w:sz w:val="20"/>
        </w:rPr>
        <w:t>。</w:t>
      </w:r>
      <w:proofErr w:type="gramEnd"/>
      <w:r w:rsidRPr="00615702">
        <w:rPr>
          <w:color w:val="auto"/>
          <w:sz w:val="20"/>
        </w:rPr>
        <w:t>ヘティヒ社は、お客様に信頼していただき、身近に感じていただける存在であるため、「一貫性のある価値」、「品質」そして「イノベーション」を提供する企</w:t>
      </w:r>
      <w:r w:rsidRPr="00615702">
        <w:rPr>
          <w:rFonts w:hint="eastAsia"/>
          <w:color w:val="auto"/>
          <w:sz w:val="20"/>
        </w:rPr>
        <w:t>業です</w:t>
      </w:r>
      <w:proofErr w:type="gramStart"/>
      <w:r w:rsidRPr="00615702">
        <w:rPr>
          <w:rFonts w:hint="eastAsia"/>
          <w:color w:val="auto"/>
          <w:sz w:val="20"/>
        </w:rPr>
        <w:t>。</w:t>
      </w:r>
      <w:proofErr w:type="gramEnd"/>
      <w:r w:rsidRPr="00615702">
        <w:rPr>
          <w:rFonts w:hint="eastAsia"/>
          <w:color w:val="auto"/>
          <w:sz w:val="20"/>
        </w:rPr>
        <w:t>事業規模と世界的に重要な企業としての立場に関わらず、ヘティヒ社は今もなお家族経営の企業として事業を続けています</w:t>
      </w:r>
      <w:proofErr w:type="gramStart"/>
      <w:r w:rsidRPr="00615702">
        <w:rPr>
          <w:rFonts w:hint="eastAsia"/>
          <w:color w:val="auto"/>
          <w:sz w:val="20"/>
        </w:rPr>
        <w:t>。</w:t>
      </w:r>
      <w:proofErr w:type="gramEnd"/>
      <w:r w:rsidRPr="00615702">
        <w:rPr>
          <w:rFonts w:hint="eastAsia"/>
          <w:color w:val="auto"/>
          <w:sz w:val="20"/>
        </w:rPr>
        <w:t>投資家に左右されることなく、ヘティヒ社は思いやりがあり、持続可能な方法で自社の未来を自由に形成することができます。</w:t>
      </w:r>
    </w:p>
    <w:p w14:paraId="2AC30C0B" w14:textId="77777777" w:rsidR="00B779B4" w:rsidRPr="00615702" w:rsidRDefault="00CA513F" w:rsidP="00B779B4">
      <w:pPr>
        <w:suppressAutoHyphens/>
        <w:ind w:right="-1"/>
        <w:rPr>
          <w:color w:val="auto"/>
          <w:sz w:val="20"/>
        </w:rPr>
      </w:pPr>
      <w:hyperlink r:id="rId12" w:history="1">
        <w:r w:rsidR="00B779B4" w:rsidRPr="00615702">
          <w:rPr>
            <w:rStyle w:val="Hyperlink"/>
            <w:color w:val="auto"/>
            <w:sz w:val="20"/>
          </w:rPr>
          <w:t>www.hettich.com</w:t>
        </w:r>
      </w:hyperlink>
    </w:p>
    <w:p w14:paraId="59B5B3E4" w14:textId="77777777" w:rsidR="00B779B4" w:rsidRPr="00615702" w:rsidRDefault="00B779B4" w:rsidP="00AB6720">
      <w:pPr>
        <w:suppressAutoHyphens/>
        <w:ind w:right="-1"/>
        <w:rPr>
          <w:color w:val="auto"/>
          <w:sz w:val="20"/>
        </w:rPr>
      </w:pPr>
    </w:p>
    <w:p w14:paraId="7AC26537" w14:textId="77777777" w:rsidR="00AB6720" w:rsidRPr="00916C92" w:rsidRDefault="00AB6720" w:rsidP="009574A6">
      <w:pPr>
        <w:suppressAutoHyphens/>
        <w:ind w:right="-1"/>
        <w:rPr>
          <w:rFonts w:cs="Arial"/>
          <w:color w:val="auto"/>
          <w:szCs w:val="24"/>
          <w:lang w:val="sv-SE" w:eastAsia="sv-SE"/>
        </w:rPr>
      </w:pPr>
    </w:p>
    <w:sectPr w:rsidR="00AB6720" w:rsidRPr="00916C92"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3DEEA" w14:textId="77777777" w:rsidR="00377DC7" w:rsidRDefault="00377DC7">
      <w:r>
        <w:separator/>
      </w:r>
    </w:p>
  </w:endnote>
  <w:endnote w:type="continuationSeparator" w:id="0">
    <w:p w14:paraId="173C76DC" w14:textId="77777777" w:rsidR="00377DC7" w:rsidRDefault="0037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gfa Rotis Sans Serif">
    <w:panose1 w:val="00000400000000000000"/>
    <w:charset w:val="00"/>
    <w:family w:val="auto"/>
    <w:pitch w:val="variable"/>
    <w:sig w:usb0="00000083" w:usb1="00000000" w:usb2="00000000" w:usb3="00000000" w:csb0="00000009" w:csb1="00000000"/>
  </w:font>
  <w:font w:name="Rotis Sans Serif Pro Cyr">
    <w:altName w:val="Rotis Sans Serif Pro Cyr"/>
    <w:panose1 w:val="00000000000000000000"/>
    <w:charset w:val="00"/>
    <w:family w:val="swiss"/>
    <w:notTrueType/>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5EFA6533" w:rsidR="006F175E" w:rsidRDefault="00B779B4" w:rsidP="005F115D">
    <w:pPr>
      <w:pStyle w:val="Fuzeile"/>
      <w:tabs>
        <w:tab w:val="clear" w:pos="9072"/>
        <w:tab w:val="right" w:pos="10490"/>
      </w:tabs>
      <w:ind w:left="-1417"/>
    </w:pPr>
    <w:r>
      <w:rPr>
        <w:noProof/>
      </w:rPr>
      <mc:AlternateContent>
        <mc:Choice Requires="wps">
          <w:drawing>
            <wp:anchor distT="0" distB="0" distL="114300" distR="114300" simplePos="0" relativeHeight="251665408" behindDoc="0" locked="0" layoutInCell="1" allowOverlap="1" wp14:anchorId="47094578" wp14:editId="61165006">
              <wp:simplePos x="0" y="0"/>
              <wp:positionH relativeFrom="column">
                <wp:posOffset>4525969</wp:posOffset>
              </wp:positionH>
              <wp:positionV relativeFrom="paragraph">
                <wp:posOffset>-2260756</wp:posOffset>
              </wp:positionV>
              <wp:extent cx="2056206" cy="1168806"/>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206" cy="116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FBB93" w14:textId="77777777" w:rsidR="00B779B4" w:rsidRPr="008F5540" w:rsidRDefault="00B779B4" w:rsidP="00B779B4">
                          <w:pPr>
                            <w:spacing w:line="276" w:lineRule="auto"/>
                            <w:rPr>
                              <w:rFonts w:asciiTheme="majorEastAsia" w:eastAsiaTheme="majorEastAsia" w:hAnsiTheme="majorEastAsia" w:cs="Arial"/>
                              <w:sz w:val="16"/>
                              <w:szCs w:val="16"/>
                            </w:rPr>
                          </w:pPr>
                          <w:r w:rsidRPr="008F5540">
                            <w:rPr>
                              <w:rFonts w:asciiTheme="majorEastAsia" w:eastAsiaTheme="majorEastAsia" w:hAnsiTheme="majorEastAsia" w:cs="Arial" w:hint="eastAsia"/>
                              <w:sz w:val="16"/>
                              <w:szCs w:val="16"/>
                            </w:rPr>
                            <w:t>【問い合わせ先】</w:t>
                          </w:r>
                        </w:p>
                        <w:p w14:paraId="3F5BEA9E" w14:textId="77777777" w:rsidR="00B779B4" w:rsidRPr="008F5540" w:rsidRDefault="00B779B4" w:rsidP="00B779B4">
                          <w:pPr>
                            <w:spacing w:line="276" w:lineRule="auto"/>
                            <w:rPr>
                              <w:rFonts w:asciiTheme="majorEastAsia" w:eastAsiaTheme="majorEastAsia" w:hAnsiTheme="majorEastAsia" w:cs="Arial"/>
                              <w:sz w:val="18"/>
                              <w:szCs w:val="18"/>
                            </w:rPr>
                          </w:pPr>
                          <w:r w:rsidRPr="008F5540">
                            <w:rPr>
                              <w:rFonts w:asciiTheme="majorEastAsia" w:eastAsiaTheme="majorEastAsia" w:hAnsiTheme="majorEastAsia" w:cs="Arial" w:hint="eastAsia"/>
                              <w:sz w:val="18"/>
                              <w:szCs w:val="18"/>
                            </w:rPr>
                            <w:t>へティヒ・ジャパン株式会社</w:t>
                          </w:r>
                        </w:p>
                        <w:p w14:paraId="44447EAC" w14:textId="77777777" w:rsidR="00B779B4" w:rsidRDefault="00B779B4" w:rsidP="00B779B4">
                          <w:pPr>
                            <w:spacing w:line="276" w:lineRule="auto"/>
                            <w:rPr>
                              <w:rFonts w:asciiTheme="majorEastAsia" w:eastAsiaTheme="majorEastAsia" w:hAnsiTheme="majorEastAsia" w:cs="Arial"/>
                              <w:sz w:val="16"/>
                              <w:szCs w:val="16"/>
                            </w:rPr>
                          </w:pPr>
                          <w:r w:rsidRPr="00772141">
                            <w:rPr>
                              <w:rFonts w:asciiTheme="majorEastAsia" w:eastAsiaTheme="majorEastAsia" w:hAnsiTheme="majorEastAsia" w:cs="Arial" w:hint="eastAsia"/>
                              <w:sz w:val="16"/>
                              <w:szCs w:val="16"/>
                            </w:rPr>
                            <w:t>マーケティング部 塚野裕之</w:t>
                          </w:r>
                        </w:p>
                        <w:p w14:paraId="12BC6D12" w14:textId="77777777" w:rsidR="00B779B4" w:rsidRPr="008F5540" w:rsidRDefault="00B779B4" w:rsidP="00B779B4">
                          <w:pPr>
                            <w:spacing w:line="276" w:lineRule="auto"/>
                            <w:rPr>
                              <w:rFonts w:asciiTheme="majorEastAsia" w:eastAsiaTheme="majorEastAsia" w:hAnsiTheme="majorEastAsia" w:cs="Arial"/>
                              <w:sz w:val="16"/>
                              <w:szCs w:val="16"/>
                            </w:rPr>
                          </w:pPr>
                          <w:r w:rsidRPr="008F5540">
                            <w:rPr>
                              <w:rFonts w:asciiTheme="majorEastAsia" w:eastAsiaTheme="majorEastAsia" w:hAnsiTheme="majorEastAsia" w:cs="Arial"/>
                              <w:sz w:val="16"/>
                              <w:szCs w:val="16"/>
                            </w:rPr>
                            <w:t>Tel</w:t>
                          </w:r>
                          <w:r>
                            <w:rPr>
                              <w:rFonts w:asciiTheme="majorEastAsia" w:eastAsiaTheme="majorEastAsia" w:hAnsiTheme="majorEastAsia" w:cs="Arial" w:hint="eastAsia"/>
                              <w:sz w:val="16"/>
                              <w:szCs w:val="16"/>
                            </w:rPr>
                            <w:t>:</w:t>
                          </w:r>
                          <w:r w:rsidRPr="008F5540">
                            <w:rPr>
                              <w:rFonts w:asciiTheme="majorEastAsia" w:eastAsiaTheme="majorEastAsia" w:hAnsiTheme="majorEastAsia" w:cs="Arial"/>
                              <w:sz w:val="16"/>
                              <w:szCs w:val="16"/>
                            </w:rPr>
                            <w:t xml:space="preserve"> </w:t>
                          </w:r>
                          <w:r w:rsidRPr="00772141">
                            <w:rPr>
                              <w:rFonts w:asciiTheme="majorEastAsia" w:eastAsiaTheme="majorEastAsia" w:hAnsiTheme="majorEastAsia" w:cs="Arial"/>
                              <w:sz w:val="16"/>
                              <w:szCs w:val="16"/>
                            </w:rPr>
                            <w:t>03-5283-2977</w:t>
                          </w:r>
                          <w:r w:rsidRPr="008F5540">
                            <w:rPr>
                              <w:rFonts w:asciiTheme="majorEastAsia" w:eastAsiaTheme="majorEastAsia" w:hAnsiTheme="majorEastAsia" w:cs="Arial" w:hint="eastAsia"/>
                              <w:sz w:val="16"/>
                              <w:szCs w:val="16"/>
                            </w:rPr>
                            <w:t>（</w:t>
                          </w:r>
                          <w:r>
                            <w:rPr>
                              <w:rFonts w:asciiTheme="majorEastAsia" w:eastAsiaTheme="majorEastAsia" w:hAnsiTheme="majorEastAsia" w:cs="Arial" w:hint="eastAsia"/>
                              <w:sz w:val="16"/>
                              <w:szCs w:val="16"/>
                            </w:rPr>
                            <w:t>直通</w:t>
                          </w:r>
                          <w:r w:rsidRPr="008F5540">
                            <w:rPr>
                              <w:rFonts w:asciiTheme="majorEastAsia" w:eastAsiaTheme="majorEastAsia" w:hAnsiTheme="majorEastAsia" w:cs="Arial" w:hint="eastAsia"/>
                              <w:sz w:val="16"/>
                              <w:szCs w:val="16"/>
                            </w:rPr>
                            <w:t>）</w:t>
                          </w:r>
                        </w:p>
                        <w:p w14:paraId="61B1042F" w14:textId="77777777" w:rsidR="00B779B4" w:rsidRPr="008F5540" w:rsidRDefault="00B779B4" w:rsidP="00B779B4">
                          <w:pPr>
                            <w:spacing w:line="276" w:lineRule="auto"/>
                            <w:rPr>
                              <w:rFonts w:asciiTheme="majorEastAsia" w:eastAsiaTheme="majorEastAsia" w:hAnsiTheme="majorEastAsia" w:cs="Arial"/>
                              <w:sz w:val="16"/>
                              <w:szCs w:val="16"/>
                            </w:rPr>
                          </w:pPr>
                          <w:r>
                            <w:rPr>
                              <w:rFonts w:asciiTheme="majorEastAsia" w:eastAsiaTheme="majorEastAsia" w:hAnsiTheme="majorEastAsia" w:cs="Arial"/>
                              <w:sz w:val="16"/>
                              <w:szCs w:val="16"/>
                            </w:rPr>
                            <w:t>e-mail</w:t>
                          </w:r>
                          <w:r w:rsidRPr="008F5540">
                            <w:rPr>
                              <w:rFonts w:asciiTheme="majorEastAsia" w:eastAsiaTheme="majorEastAsia" w:hAnsiTheme="majorEastAsia" w:cs="Arial" w:hint="eastAsia"/>
                              <w:sz w:val="16"/>
                              <w:szCs w:val="16"/>
                            </w:rPr>
                            <w:t>：</w:t>
                          </w:r>
                          <w:r w:rsidRPr="00617464">
                            <w:rPr>
                              <w:rFonts w:asciiTheme="majorEastAsia" w:eastAsiaTheme="majorEastAsia" w:hAnsiTheme="majorEastAsia" w:cs="Arial"/>
                              <w:sz w:val="16"/>
                              <w:szCs w:val="16"/>
                            </w:rPr>
                            <w:t>hiroyuki.tsukano@hettich.com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094578" id="_x0000_t202" coordsize="21600,21600" o:spt="202" path="m,l,21600r21600,l21600,xe">
              <v:stroke joinstyle="miter"/>
              <v:path gradientshapeok="t" o:connecttype="rect"/>
            </v:shapetype>
            <v:shape id="Text Box 3" o:spid="_x0000_s1026" type="#_x0000_t202" style="position:absolute;left:0;text-align:left;margin-left:356.4pt;margin-top:-178pt;width:161.9pt;height:9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" stroked="f">
              <v:textbox>
                <w:txbxContent>
                  <w:p w14:paraId="5FCFBB93" w14:textId="77777777" w:rsidR="00B779B4" w:rsidRPr="008F5540" w:rsidRDefault="00B779B4" w:rsidP="00B779B4">
                    <w:pPr>
                      <w:spacing w:line="276" w:lineRule="auto"/>
                      <w:rPr>
                        <w:rFonts w:asciiTheme="majorEastAsia" w:eastAsiaTheme="majorEastAsia" w:hAnsiTheme="majorEastAsia" w:cs="Arial"/>
                        <w:sz w:val="16"/>
                        <w:szCs w:val="16"/>
                      </w:rPr>
                    </w:pPr>
                    <w:r w:rsidRPr="008F5540">
                      <w:rPr>
                        <w:rFonts w:asciiTheme="majorEastAsia" w:eastAsiaTheme="majorEastAsia" w:hAnsiTheme="majorEastAsia" w:cs="Arial" w:hint="eastAsia"/>
                        <w:sz w:val="16"/>
                        <w:szCs w:val="16"/>
                      </w:rPr>
                      <w:t>【問い合わせ先】</w:t>
                    </w:r>
                  </w:p>
                  <w:p w14:paraId="3F5BEA9E" w14:textId="77777777" w:rsidR="00B779B4" w:rsidRPr="008F5540" w:rsidRDefault="00B779B4" w:rsidP="00B779B4">
                    <w:pPr>
                      <w:spacing w:line="276" w:lineRule="auto"/>
                      <w:rPr>
                        <w:rFonts w:asciiTheme="majorEastAsia" w:eastAsiaTheme="majorEastAsia" w:hAnsiTheme="majorEastAsia" w:cs="Arial"/>
                        <w:sz w:val="18"/>
                        <w:szCs w:val="18"/>
                      </w:rPr>
                    </w:pPr>
                    <w:r w:rsidRPr="008F5540">
                      <w:rPr>
                        <w:rFonts w:asciiTheme="majorEastAsia" w:eastAsiaTheme="majorEastAsia" w:hAnsiTheme="majorEastAsia" w:cs="Arial" w:hint="eastAsia"/>
                        <w:sz w:val="18"/>
                        <w:szCs w:val="18"/>
                      </w:rPr>
                      <w:t>へティヒ・ジャパン株式会社</w:t>
                    </w:r>
                  </w:p>
                  <w:p w14:paraId="44447EAC" w14:textId="77777777" w:rsidR="00B779B4" w:rsidRDefault="00B779B4" w:rsidP="00B779B4">
                    <w:pPr>
                      <w:spacing w:line="276" w:lineRule="auto"/>
                      <w:rPr>
                        <w:rFonts w:asciiTheme="majorEastAsia" w:eastAsiaTheme="majorEastAsia" w:hAnsiTheme="majorEastAsia" w:cs="Arial"/>
                        <w:sz w:val="16"/>
                        <w:szCs w:val="16"/>
                      </w:rPr>
                    </w:pPr>
                    <w:r w:rsidRPr="00772141">
                      <w:rPr>
                        <w:rFonts w:asciiTheme="majorEastAsia" w:eastAsiaTheme="majorEastAsia" w:hAnsiTheme="majorEastAsia" w:cs="Arial" w:hint="eastAsia"/>
                        <w:sz w:val="16"/>
                        <w:szCs w:val="16"/>
                      </w:rPr>
                      <w:t>マーケティング部 塚野裕之</w:t>
                    </w:r>
                  </w:p>
                  <w:p w14:paraId="12BC6D12" w14:textId="77777777" w:rsidR="00B779B4" w:rsidRPr="008F5540" w:rsidRDefault="00B779B4" w:rsidP="00B779B4">
                    <w:pPr>
                      <w:spacing w:line="276" w:lineRule="auto"/>
                      <w:rPr>
                        <w:rFonts w:asciiTheme="majorEastAsia" w:eastAsiaTheme="majorEastAsia" w:hAnsiTheme="majorEastAsia" w:cs="Arial"/>
                        <w:sz w:val="16"/>
                        <w:szCs w:val="16"/>
                      </w:rPr>
                    </w:pPr>
                    <w:r w:rsidRPr="008F5540">
                      <w:rPr>
                        <w:rFonts w:asciiTheme="majorEastAsia" w:eastAsiaTheme="majorEastAsia" w:hAnsiTheme="majorEastAsia" w:cs="Arial"/>
                        <w:sz w:val="16"/>
                        <w:szCs w:val="16"/>
                      </w:rPr>
                      <w:t>Tel</w:t>
                    </w:r>
                    <w:r>
                      <w:rPr>
                        <w:rFonts w:asciiTheme="majorEastAsia" w:eastAsiaTheme="majorEastAsia" w:hAnsiTheme="majorEastAsia" w:cs="Arial" w:hint="eastAsia"/>
                        <w:sz w:val="16"/>
                        <w:szCs w:val="16"/>
                      </w:rPr>
                      <w:t>:</w:t>
                    </w:r>
                    <w:r w:rsidRPr="008F5540">
                      <w:rPr>
                        <w:rFonts w:asciiTheme="majorEastAsia" w:eastAsiaTheme="majorEastAsia" w:hAnsiTheme="majorEastAsia" w:cs="Arial"/>
                        <w:sz w:val="16"/>
                        <w:szCs w:val="16"/>
                      </w:rPr>
                      <w:t xml:space="preserve"> </w:t>
                    </w:r>
                    <w:r w:rsidRPr="00772141">
                      <w:rPr>
                        <w:rFonts w:asciiTheme="majorEastAsia" w:eastAsiaTheme="majorEastAsia" w:hAnsiTheme="majorEastAsia" w:cs="Arial"/>
                        <w:sz w:val="16"/>
                        <w:szCs w:val="16"/>
                      </w:rPr>
                      <w:t>03-5283-2977</w:t>
                    </w:r>
                    <w:r w:rsidRPr="008F5540">
                      <w:rPr>
                        <w:rFonts w:asciiTheme="majorEastAsia" w:eastAsiaTheme="majorEastAsia" w:hAnsiTheme="majorEastAsia" w:cs="Arial" w:hint="eastAsia"/>
                        <w:sz w:val="16"/>
                        <w:szCs w:val="16"/>
                      </w:rPr>
                      <w:t>（</w:t>
                    </w:r>
                    <w:r>
                      <w:rPr>
                        <w:rFonts w:asciiTheme="majorEastAsia" w:eastAsiaTheme="majorEastAsia" w:hAnsiTheme="majorEastAsia" w:cs="Arial" w:hint="eastAsia"/>
                        <w:sz w:val="16"/>
                        <w:szCs w:val="16"/>
                      </w:rPr>
                      <w:t>直通</w:t>
                    </w:r>
                    <w:r w:rsidRPr="008F5540">
                      <w:rPr>
                        <w:rFonts w:asciiTheme="majorEastAsia" w:eastAsiaTheme="majorEastAsia" w:hAnsiTheme="majorEastAsia" w:cs="Arial" w:hint="eastAsia"/>
                        <w:sz w:val="16"/>
                        <w:szCs w:val="16"/>
                      </w:rPr>
                      <w:t>）</w:t>
                    </w:r>
                  </w:p>
                  <w:p w14:paraId="61B1042F" w14:textId="77777777" w:rsidR="00B779B4" w:rsidRPr="008F5540" w:rsidRDefault="00B779B4" w:rsidP="00B779B4">
                    <w:pPr>
                      <w:spacing w:line="276" w:lineRule="auto"/>
                      <w:rPr>
                        <w:rFonts w:asciiTheme="majorEastAsia" w:eastAsiaTheme="majorEastAsia" w:hAnsiTheme="majorEastAsia" w:cs="Arial"/>
                        <w:sz w:val="16"/>
                        <w:szCs w:val="16"/>
                      </w:rPr>
                    </w:pPr>
                    <w:r>
                      <w:rPr>
                        <w:rFonts w:asciiTheme="majorEastAsia" w:eastAsiaTheme="majorEastAsia" w:hAnsiTheme="majorEastAsia" w:cs="Arial"/>
                        <w:sz w:val="16"/>
                        <w:szCs w:val="16"/>
                      </w:rPr>
                      <w:t>e-mail</w:t>
                    </w:r>
                    <w:r w:rsidRPr="008F5540">
                      <w:rPr>
                        <w:rFonts w:asciiTheme="majorEastAsia" w:eastAsiaTheme="majorEastAsia" w:hAnsiTheme="majorEastAsia" w:cs="Arial" w:hint="eastAsia"/>
                        <w:sz w:val="16"/>
                        <w:szCs w:val="16"/>
                      </w:rPr>
                      <w:t>：</w:t>
                    </w:r>
                    <w:r w:rsidRPr="00617464">
                      <w:rPr>
                        <w:rFonts w:asciiTheme="majorEastAsia" w:eastAsiaTheme="majorEastAsia" w:hAnsiTheme="majorEastAsia" w:cs="Arial"/>
                        <w:sz w:val="16"/>
                        <w:szCs w:val="16"/>
                      </w:rPr>
                      <w:t>hiroyuki.tsukano@hettich.com</w:t>
                    </w:r>
                  </w:p>
                </w:txbxContent>
              </v:textbox>
            </v:shape>
          </w:pict>
        </mc:Fallback>
      </mc:AlternateContent>
    </w:r>
    <w:r w:rsidR="007947C4" w:rsidRPr="009C02BF">
      <w:rPr>
        <w:noProof/>
        <w:color w:val="FF0000"/>
      </w:rPr>
      <mc:AlternateContent>
        <mc:Choice Requires="wps">
          <w:drawing>
            <wp:anchor distT="45720" distB="45720" distL="114300" distR="114300" simplePos="0" relativeHeight="251663360" behindDoc="0" locked="0" layoutInCell="1" allowOverlap="1" wp14:anchorId="37638AF8" wp14:editId="71D05166">
              <wp:simplePos x="0" y="0"/>
              <wp:positionH relativeFrom="column">
                <wp:posOffset>4625163</wp:posOffset>
              </wp:positionH>
              <wp:positionV relativeFrom="paragraph">
                <wp:posOffset>-4585734</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41FB10B5" w14:textId="77777777" w:rsidR="007947C4" w:rsidRPr="00B779B4" w:rsidRDefault="007947C4" w:rsidP="007947C4">
                          <w:pPr>
                            <w:jc w:val="center"/>
                            <w:rPr>
                              <w:b/>
                              <w:w w:val="90"/>
                              <w:sz w:val="18"/>
                              <w:szCs w:val="18"/>
                            </w:rPr>
                          </w:pPr>
                          <w:r w:rsidRPr="00B779B4">
                            <w:rPr>
                              <w:b/>
                              <w:w w:val="90"/>
                              <w:sz w:val="18"/>
                              <w:szCs w:val="18"/>
                            </w:rPr>
                            <w:t>インターツム 2023に関するヘティヒのその他のプレスリリースはこちら:</w:t>
                          </w:r>
                        </w:p>
                        <w:p w14:paraId="57BCC1F3" w14:textId="77777777" w:rsidR="007947C4" w:rsidRPr="00620A26" w:rsidRDefault="007947C4" w:rsidP="007947C4">
                          <w:pPr>
                            <w:jc w:val="center"/>
                            <w:rPr>
                              <w:sz w:val="16"/>
                              <w:szCs w:val="16"/>
                            </w:rPr>
                          </w:pPr>
                          <w:r>
                            <w:rPr>
                              <w:noProof/>
                            </w:rPr>
                            <w:drawing>
                              <wp:inline distT="0" distB="0" distL="0" distR="0" wp14:anchorId="33622A4C" wp14:editId="57FD851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sidRPr="00B779B4">
                              <w:rPr>
                                <w:rStyle w:val="Hyperlink"/>
                                <w:w w:val="90"/>
                                <w:sz w:val="16"/>
                                <w:szCs w:val="16"/>
                              </w:rPr>
                              <w:t>https://www.hettich.com/short/ke3d6oj</w:t>
                            </w:r>
                          </w:hyperlink>
                        </w:p>
                        <w:p w14:paraId="7F696B14" w14:textId="77777777" w:rsidR="007947C4" w:rsidRDefault="007947C4" w:rsidP="007947C4">
                          <w:pPr>
                            <w:jc w:val="center"/>
                            <w:rPr>
                              <w:sz w:val="20"/>
                            </w:rPr>
                          </w:pPr>
                        </w:p>
                        <w:p w14:paraId="0A3DDC60" w14:textId="77777777" w:rsidR="007947C4" w:rsidRDefault="007947C4" w:rsidP="007947C4">
                          <w:pPr>
                            <w:rPr>
                              <w:sz w:val="20"/>
                            </w:rPr>
                          </w:pPr>
                        </w:p>
                        <w:p w14:paraId="023BF6F7" w14:textId="77777777" w:rsidR="007947C4" w:rsidRDefault="007947C4" w:rsidP="007947C4">
                          <w:pPr>
                            <w:rPr>
                              <w:sz w:val="20"/>
                            </w:rPr>
                          </w:pPr>
                        </w:p>
                        <w:p w14:paraId="517E1C06" w14:textId="77777777" w:rsidR="007947C4" w:rsidRDefault="007947C4" w:rsidP="007947C4">
                          <w:pPr>
                            <w:rPr>
                              <w:sz w:val="20"/>
                            </w:rPr>
                          </w:pPr>
                        </w:p>
                        <w:p w14:paraId="6E05F828" w14:textId="77777777" w:rsidR="007947C4" w:rsidRDefault="007947C4" w:rsidP="007947C4">
                          <w:pPr>
                            <w:rPr>
                              <w:sz w:val="20"/>
                            </w:rPr>
                          </w:pPr>
                        </w:p>
                        <w:p w14:paraId="760E0F8A" w14:textId="77777777" w:rsidR="007947C4" w:rsidRDefault="007947C4" w:rsidP="007947C4">
                          <w:pPr>
                            <w:rPr>
                              <w:sz w:val="20"/>
                            </w:rPr>
                          </w:pPr>
                        </w:p>
                        <w:p w14:paraId="14770876" w14:textId="77777777" w:rsidR="007947C4" w:rsidRDefault="00CA513F" w:rsidP="007947C4">
                          <w:pPr>
                            <w:rPr>
                              <w:sz w:val="20"/>
                            </w:rPr>
                          </w:pPr>
                          <w:hyperlink r:id="rId3" w:history="1">
                            <w:r w:rsidR="008E4428">
                              <w:rPr>
                                <w:rStyle w:val="Hyperlink"/>
                                <w:sz w:val="20"/>
                              </w:rPr>
                              <w:t>https://www.hettich.com/short/ke3d6oj</w:t>
                            </w:r>
                          </w:hyperlink>
                        </w:p>
                        <w:p w14:paraId="358C5CED" w14:textId="77777777" w:rsidR="007947C4" w:rsidRDefault="007947C4" w:rsidP="007947C4">
                          <w:pPr>
                            <w:rPr>
                              <w:sz w:val="20"/>
                            </w:rPr>
                          </w:pPr>
                        </w:p>
                        <w:p w14:paraId="64D5C391" w14:textId="77777777" w:rsidR="007947C4" w:rsidRDefault="007947C4" w:rsidP="007947C4">
                          <w:pPr>
                            <w:rPr>
                              <w:sz w:val="20"/>
                            </w:rPr>
                          </w:pPr>
                        </w:p>
                        <w:p w14:paraId="77BC78D9" w14:textId="77777777" w:rsidR="007947C4" w:rsidRDefault="007947C4" w:rsidP="007947C4">
                          <w:pPr>
                            <w:rPr>
                              <w:sz w:val="20"/>
                            </w:rPr>
                          </w:pPr>
                        </w:p>
                        <w:p w14:paraId="1475219C" w14:textId="77777777" w:rsidR="007947C4" w:rsidRPr="009C02BF" w:rsidRDefault="007947C4" w:rsidP="007947C4">
                          <w:pPr>
                            <w:rPr>
                              <w:sz w:val="20"/>
                            </w:rPr>
                          </w:pPr>
                        </w:p>
                        <w:p w14:paraId="6C970C0D" w14:textId="77777777" w:rsidR="007947C4" w:rsidRDefault="007947C4" w:rsidP="007947C4"/>
                        <w:p w14:paraId="79B63944" w14:textId="77777777" w:rsidR="007947C4" w:rsidRDefault="007947C4" w:rsidP="007947C4"/>
                        <w:p w14:paraId="5EBFF14B" w14:textId="77777777" w:rsidR="007947C4" w:rsidRDefault="007947C4" w:rsidP="007947C4"/>
                        <w:p w14:paraId="0498B360" w14:textId="77777777" w:rsidR="007947C4" w:rsidRDefault="007947C4" w:rsidP="007947C4"/>
                        <w:p w14:paraId="71261747" w14:textId="77777777" w:rsidR="007947C4" w:rsidRDefault="007947C4" w:rsidP="007947C4"/>
                        <w:p w14:paraId="5D5801D7" w14:textId="77777777" w:rsidR="007947C4" w:rsidRDefault="007947C4" w:rsidP="007947C4"/>
                        <w:p w14:paraId="144B8979" w14:textId="77777777" w:rsidR="007947C4" w:rsidRDefault="007947C4" w:rsidP="007947C4"/>
                        <w:p w14:paraId="30E59DCE" w14:textId="77777777" w:rsidR="007947C4" w:rsidRDefault="007947C4" w:rsidP="007947C4"/>
                        <w:p w14:paraId="73E3C02C" w14:textId="77777777" w:rsidR="007947C4" w:rsidRDefault="007947C4" w:rsidP="007947C4"/>
                        <w:p w14:paraId="03505E1C" w14:textId="77777777" w:rsidR="007947C4" w:rsidRDefault="007947C4" w:rsidP="007947C4"/>
                        <w:p w14:paraId="3D37110B" w14:textId="77777777" w:rsidR="007947C4" w:rsidRDefault="007947C4" w:rsidP="007947C4"/>
                        <w:p w14:paraId="0495A7AC" w14:textId="77777777" w:rsidR="007947C4" w:rsidRDefault="007947C4" w:rsidP="007947C4"/>
                        <w:p w14:paraId="7C4E1F56" w14:textId="77777777" w:rsidR="007947C4" w:rsidRDefault="007947C4" w:rsidP="007947C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38AF8" id="Textfeld 2" o:spid="_x0000_s1027" type="#_x0000_t202" style="position:absolute;left:0;text-align:left;margin-left:364.2pt;margin-top:-361.1pt;width:154.2pt;height:15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" filled="f" stroked="f">
              <v:textbox>
                <w:txbxContent>
                  <w:p w14:paraId="41FB10B5" w14:textId="77777777" w:rsidR="007947C4" w:rsidRPr="00B779B4" w:rsidRDefault="007947C4" w:rsidP="007947C4">
                    <w:pPr>
                      <w:jc w:val="center"/>
                      <w:rPr>
                        <w:b/>
                        <w:w w:val="90"/>
                        <w:sz w:val="18"/>
                        <w:szCs w:val="18"/>
                      </w:rPr>
                    </w:pPr>
                    <w:r w:rsidRPr="00B779B4">
                      <w:rPr>
                        <w:b/>
                        <w:w w:val="90"/>
                        <w:sz w:val="18"/>
                        <w:szCs w:val="18"/>
                      </w:rPr>
                      <w:t>インターツム 2023に関するヘティヒのその他のプレスリリースはこちら:</w:t>
                    </w:r>
                  </w:p>
                  <w:p w14:paraId="57BCC1F3" w14:textId="77777777" w:rsidR="007947C4" w:rsidRPr="00620A26" w:rsidRDefault="007947C4" w:rsidP="007947C4">
                    <w:pPr>
                      <w:jc w:val="center"/>
                      <w:rPr>
                        <w:sz w:val="16"/>
                        <w:szCs w:val="16"/>
                      </w:rPr>
                    </w:pPr>
                    <w:r>
                      <w:rPr>
                        <w:noProof/>
                      </w:rPr>
                      <w:drawing>
                        <wp:inline distT="0" distB="0" distL="0" distR="0" wp14:anchorId="33622A4C" wp14:editId="57FD851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r w:rsidRPr="00B779B4">
                        <w:rPr>
                          <w:rStyle w:val="a7"/>
                          <w:w w:val="90"/>
                          <w:sz w:val="16"/>
                          <w:szCs w:val="16"/>
                        </w:rPr>
                        <w:t>https://www.hettich.com/short/ke3d6oj</w:t>
                      </w:r>
                    </w:hyperlink>
                  </w:p>
                  <w:p w14:paraId="7F696B14" w14:textId="77777777" w:rsidR="007947C4" w:rsidRDefault="007947C4" w:rsidP="007947C4">
                    <w:pPr>
                      <w:jc w:val="center"/>
                      <w:rPr>
                        <w:sz w:val="20"/>
                      </w:rPr>
                    </w:pPr>
                  </w:p>
                  <w:p w14:paraId="0A3DDC60" w14:textId="77777777" w:rsidR="007947C4" w:rsidRDefault="007947C4" w:rsidP="007947C4">
                    <w:pPr>
                      <w:rPr>
                        <w:sz w:val="20"/>
                      </w:rPr>
                    </w:pPr>
                  </w:p>
                  <w:p w14:paraId="023BF6F7" w14:textId="77777777" w:rsidR="007947C4" w:rsidRDefault="007947C4" w:rsidP="007947C4">
                    <w:pPr>
                      <w:rPr>
                        <w:sz w:val="20"/>
                      </w:rPr>
                    </w:pPr>
                  </w:p>
                  <w:p w14:paraId="517E1C06" w14:textId="77777777" w:rsidR="007947C4" w:rsidRDefault="007947C4" w:rsidP="007947C4">
                    <w:pPr>
                      <w:rPr>
                        <w:sz w:val="20"/>
                      </w:rPr>
                    </w:pPr>
                  </w:p>
                  <w:p w14:paraId="6E05F828" w14:textId="77777777" w:rsidR="007947C4" w:rsidRDefault="007947C4" w:rsidP="007947C4">
                    <w:pPr>
                      <w:rPr>
                        <w:sz w:val="20"/>
                      </w:rPr>
                    </w:pPr>
                  </w:p>
                  <w:p w14:paraId="760E0F8A" w14:textId="77777777" w:rsidR="007947C4" w:rsidRDefault="007947C4" w:rsidP="007947C4">
                    <w:pPr>
                      <w:rPr>
                        <w:sz w:val="20"/>
                      </w:rPr>
                    </w:pPr>
                  </w:p>
                  <w:p w14:paraId="14770876" w14:textId="77777777" w:rsidR="007947C4" w:rsidRDefault="00000000" w:rsidP="007947C4">
                    <w:pPr>
                      <w:rPr>
                        <w:sz w:val="20"/>
                      </w:rPr>
                    </w:pPr>
                    <w:hyperlink r:id="rId6" w:history="1">
                      <w:r w:rsidR="008E4428">
                        <w:rPr>
                          <w:rStyle w:val="a7"/>
                          <w:sz w:val="20"/>
                        </w:rPr>
                        <w:t>https://www.hettich.com/short/ke3d6oj</w:t>
                      </w:r>
                    </w:hyperlink>
                  </w:p>
                  <w:p w14:paraId="358C5CED" w14:textId="77777777" w:rsidR="007947C4" w:rsidRDefault="007947C4" w:rsidP="007947C4">
                    <w:pPr>
                      <w:rPr>
                        <w:sz w:val="20"/>
                      </w:rPr>
                    </w:pPr>
                  </w:p>
                  <w:p w14:paraId="64D5C391" w14:textId="77777777" w:rsidR="007947C4" w:rsidRDefault="007947C4" w:rsidP="007947C4">
                    <w:pPr>
                      <w:rPr>
                        <w:sz w:val="20"/>
                      </w:rPr>
                    </w:pPr>
                  </w:p>
                  <w:p w14:paraId="77BC78D9" w14:textId="77777777" w:rsidR="007947C4" w:rsidRDefault="007947C4" w:rsidP="007947C4">
                    <w:pPr>
                      <w:rPr>
                        <w:sz w:val="20"/>
                      </w:rPr>
                    </w:pPr>
                  </w:p>
                  <w:p w14:paraId="1475219C" w14:textId="77777777" w:rsidR="007947C4" w:rsidRPr="009C02BF" w:rsidRDefault="007947C4" w:rsidP="007947C4">
                    <w:pPr>
                      <w:rPr>
                        <w:sz w:val="20"/>
                      </w:rPr>
                    </w:pPr>
                  </w:p>
                  <w:p w14:paraId="6C970C0D" w14:textId="77777777" w:rsidR="007947C4" w:rsidRDefault="007947C4" w:rsidP="007947C4"/>
                  <w:p w14:paraId="79B63944" w14:textId="77777777" w:rsidR="007947C4" w:rsidRDefault="007947C4" w:rsidP="007947C4"/>
                  <w:p w14:paraId="5EBFF14B" w14:textId="77777777" w:rsidR="007947C4" w:rsidRDefault="007947C4" w:rsidP="007947C4"/>
                  <w:p w14:paraId="0498B360" w14:textId="77777777" w:rsidR="007947C4" w:rsidRDefault="007947C4" w:rsidP="007947C4"/>
                  <w:p w14:paraId="71261747" w14:textId="77777777" w:rsidR="007947C4" w:rsidRDefault="007947C4" w:rsidP="007947C4"/>
                  <w:p w14:paraId="5D5801D7" w14:textId="77777777" w:rsidR="007947C4" w:rsidRDefault="007947C4" w:rsidP="007947C4"/>
                  <w:p w14:paraId="144B8979" w14:textId="77777777" w:rsidR="007947C4" w:rsidRDefault="007947C4" w:rsidP="007947C4"/>
                  <w:p w14:paraId="30E59DCE" w14:textId="77777777" w:rsidR="007947C4" w:rsidRDefault="007947C4" w:rsidP="007947C4"/>
                  <w:p w14:paraId="73E3C02C" w14:textId="77777777" w:rsidR="007947C4" w:rsidRDefault="007947C4" w:rsidP="007947C4"/>
                  <w:p w14:paraId="03505E1C" w14:textId="77777777" w:rsidR="007947C4" w:rsidRDefault="007947C4" w:rsidP="007947C4"/>
                  <w:p w14:paraId="3D37110B" w14:textId="77777777" w:rsidR="007947C4" w:rsidRDefault="007947C4" w:rsidP="007947C4"/>
                  <w:p w14:paraId="0495A7AC" w14:textId="77777777" w:rsidR="007947C4" w:rsidRDefault="007947C4" w:rsidP="007947C4"/>
                  <w:p w14:paraId="7C4E1F56" w14:textId="77777777" w:rsidR="007947C4" w:rsidRDefault="007947C4" w:rsidP="007947C4">
                    <w:r>
                      <w:t xml:space="preserve"> </w:t>
                    </w:r>
                  </w:p>
                </w:txbxContent>
              </v:textbox>
              <w10:wrap type="square"/>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EAEA90" w:rsidR="006F175E" w:rsidRPr="00BB7979" w:rsidRDefault="00386000" w:rsidP="002D1426">
                          <w:pPr>
                            <w:rPr>
                              <w:sz w:val="22"/>
                              <w:szCs w:val="22"/>
                            </w:rPr>
                          </w:pPr>
                          <w:r>
                            <w:rPr>
                              <w:sz w:val="22"/>
                              <w:szCs w:val="22"/>
                            </w:rPr>
                            <w:t>PR 082023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B33D6" id="Text Box 4" o:spid="_x0000_s1028"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" stroked="f">
              <v:textbox>
                <w:txbxContent>
                  <w:p w14:paraId="50C029B2" w14:textId="14EAEA90" w:rsidR="006F175E" w:rsidRPr="00BB7979" w:rsidRDefault="00386000" w:rsidP="002D1426">
                    <w:pPr>
                      <w:rPr>
                        <w:sz w:val="22"/>
                        <w:szCs w:val="22"/>
                      </w:rPr>
                    </w:pPr>
                    <w:r>
                      <w:rPr>
                        <w:sz w:val="22"/>
                        <w:szCs w:val="22"/>
                      </w:rPr>
                      <w:t>PR 082023</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C7164" w14:textId="77777777" w:rsidR="00377DC7" w:rsidRDefault="00377DC7">
      <w:r>
        <w:separator/>
      </w:r>
    </w:p>
  </w:footnote>
  <w:footnote w:type="continuationSeparator" w:id="0">
    <w:p w14:paraId="21F78234" w14:textId="77777777" w:rsidR="00377DC7" w:rsidRDefault="00377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7F26" w14:textId="07E37138" w:rsidR="001B2CB6" w:rsidRPr="006135E1" w:rsidRDefault="00492B7E" w:rsidP="005F115D">
    <w:pPr>
      <w:pStyle w:val="Kopfzeile"/>
      <w:ind w:left="-1417"/>
      <w:rPr>
        <w:color w:val="FF0000"/>
      </w:rPr>
    </w:pPr>
    <w:r>
      <w:rPr>
        <w:noProof/>
      </w:rPr>
      <w:drawing>
        <wp:anchor distT="0" distB="0" distL="114300" distR="114300" simplePos="0" relativeHeight="251661312" behindDoc="1" locked="0" layoutInCell="1" allowOverlap="1" wp14:anchorId="7AC73C70" wp14:editId="7C85B1E0">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5391" w14:textId="681E3FA4"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1D00"/>
    <w:rsid w:val="0001272F"/>
    <w:rsid w:val="00017980"/>
    <w:rsid w:val="0002101A"/>
    <w:rsid w:val="00022380"/>
    <w:rsid w:val="00024512"/>
    <w:rsid w:val="00024741"/>
    <w:rsid w:val="00025DEB"/>
    <w:rsid w:val="00026658"/>
    <w:rsid w:val="00032952"/>
    <w:rsid w:val="00032B24"/>
    <w:rsid w:val="00032CD7"/>
    <w:rsid w:val="0003312D"/>
    <w:rsid w:val="000354F6"/>
    <w:rsid w:val="00036CAD"/>
    <w:rsid w:val="00037611"/>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689A"/>
    <w:rsid w:val="000670F4"/>
    <w:rsid w:val="000672DA"/>
    <w:rsid w:val="000703BE"/>
    <w:rsid w:val="000715E1"/>
    <w:rsid w:val="00072478"/>
    <w:rsid w:val="000739DA"/>
    <w:rsid w:val="00075C70"/>
    <w:rsid w:val="00075C8A"/>
    <w:rsid w:val="000776D3"/>
    <w:rsid w:val="000800C4"/>
    <w:rsid w:val="000823A3"/>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89F"/>
    <w:rsid w:val="000A6FF7"/>
    <w:rsid w:val="000B0B9C"/>
    <w:rsid w:val="000B618B"/>
    <w:rsid w:val="000B7282"/>
    <w:rsid w:val="000C0158"/>
    <w:rsid w:val="000C09C6"/>
    <w:rsid w:val="000C1B90"/>
    <w:rsid w:val="000C2F61"/>
    <w:rsid w:val="000C4520"/>
    <w:rsid w:val="000C4640"/>
    <w:rsid w:val="000C58D5"/>
    <w:rsid w:val="000C7389"/>
    <w:rsid w:val="000C7BD6"/>
    <w:rsid w:val="000C7D6B"/>
    <w:rsid w:val="000D0E29"/>
    <w:rsid w:val="000D518E"/>
    <w:rsid w:val="000D63CD"/>
    <w:rsid w:val="000D7AE3"/>
    <w:rsid w:val="000E06B9"/>
    <w:rsid w:val="000E13ED"/>
    <w:rsid w:val="000E16AD"/>
    <w:rsid w:val="000E2A52"/>
    <w:rsid w:val="000E33C6"/>
    <w:rsid w:val="000E3A5A"/>
    <w:rsid w:val="000E67FB"/>
    <w:rsid w:val="000F05ED"/>
    <w:rsid w:val="000F0CE2"/>
    <w:rsid w:val="000F5756"/>
    <w:rsid w:val="000F5947"/>
    <w:rsid w:val="000F5956"/>
    <w:rsid w:val="0010226C"/>
    <w:rsid w:val="00104861"/>
    <w:rsid w:val="00105DE5"/>
    <w:rsid w:val="00106CF3"/>
    <w:rsid w:val="00107533"/>
    <w:rsid w:val="00110219"/>
    <w:rsid w:val="001112A8"/>
    <w:rsid w:val="00111302"/>
    <w:rsid w:val="0011150E"/>
    <w:rsid w:val="00111F87"/>
    <w:rsid w:val="00112205"/>
    <w:rsid w:val="001124CE"/>
    <w:rsid w:val="00112E6E"/>
    <w:rsid w:val="00113875"/>
    <w:rsid w:val="0011518F"/>
    <w:rsid w:val="00115F6B"/>
    <w:rsid w:val="00120E3B"/>
    <w:rsid w:val="001213F4"/>
    <w:rsid w:val="00130272"/>
    <w:rsid w:val="001355E1"/>
    <w:rsid w:val="00136311"/>
    <w:rsid w:val="00136C09"/>
    <w:rsid w:val="00137F95"/>
    <w:rsid w:val="00140820"/>
    <w:rsid w:val="001409CF"/>
    <w:rsid w:val="00140DFF"/>
    <w:rsid w:val="00141170"/>
    <w:rsid w:val="00143E80"/>
    <w:rsid w:val="0014676E"/>
    <w:rsid w:val="00146BDB"/>
    <w:rsid w:val="00150371"/>
    <w:rsid w:val="001513E7"/>
    <w:rsid w:val="00152166"/>
    <w:rsid w:val="00153CA1"/>
    <w:rsid w:val="00155B53"/>
    <w:rsid w:val="00156189"/>
    <w:rsid w:val="00157475"/>
    <w:rsid w:val="00164110"/>
    <w:rsid w:val="001641A6"/>
    <w:rsid w:val="00164CA4"/>
    <w:rsid w:val="0016625C"/>
    <w:rsid w:val="00170B29"/>
    <w:rsid w:val="00171CBE"/>
    <w:rsid w:val="001742A3"/>
    <w:rsid w:val="00174D21"/>
    <w:rsid w:val="0017551D"/>
    <w:rsid w:val="001762A0"/>
    <w:rsid w:val="0017673D"/>
    <w:rsid w:val="001768E0"/>
    <w:rsid w:val="001839EB"/>
    <w:rsid w:val="001843E3"/>
    <w:rsid w:val="00184448"/>
    <w:rsid w:val="00184543"/>
    <w:rsid w:val="00186CEC"/>
    <w:rsid w:val="001902FB"/>
    <w:rsid w:val="00191CE9"/>
    <w:rsid w:val="00193873"/>
    <w:rsid w:val="00196001"/>
    <w:rsid w:val="001A00C5"/>
    <w:rsid w:val="001A1F21"/>
    <w:rsid w:val="001A2C1B"/>
    <w:rsid w:val="001A6CB5"/>
    <w:rsid w:val="001A7E7A"/>
    <w:rsid w:val="001B0D02"/>
    <w:rsid w:val="001B25CA"/>
    <w:rsid w:val="001B2CB6"/>
    <w:rsid w:val="001B2FAD"/>
    <w:rsid w:val="001B3CF4"/>
    <w:rsid w:val="001B45A0"/>
    <w:rsid w:val="001B54E6"/>
    <w:rsid w:val="001C360F"/>
    <w:rsid w:val="001C3B72"/>
    <w:rsid w:val="001C60F2"/>
    <w:rsid w:val="001C7571"/>
    <w:rsid w:val="001D0C17"/>
    <w:rsid w:val="001D2D5E"/>
    <w:rsid w:val="001D53C9"/>
    <w:rsid w:val="001D6521"/>
    <w:rsid w:val="001D7777"/>
    <w:rsid w:val="001E2141"/>
    <w:rsid w:val="001E4F13"/>
    <w:rsid w:val="001E5E37"/>
    <w:rsid w:val="001E6CB3"/>
    <w:rsid w:val="001E79E8"/>
    <w:rsid w:val="001F0AE4"/>
    <w:rsid w:val="001F0FD4"/>
    <w:rsid w:val="001F1C08"/>
    <w:rsid w:val="001F3134"/>
    <w:rsid w:val="001F6ECE"/>
    <w:rsid w:val="00201573"/>
    <w:rsid w:val="002018E1"/>
    <w:rsid w:val="00202835"/>
    <w:rsid w:val="00203EED"/>
    <w:rsid w:val="00211508"/>
    <w:rsid w:val="00213519"/>
    <w:rsid w:val="002165B5"/>
    <w:rsid w:val="00216CD3"/>
    <w:rsid w:val="002242B0"/>
    <w:rsid w:val="00225C4F"/>
    <w:rsid w:val="00227E72"/>
    <w:rsid w:val="00230A6A"/>
    <w:rsid w:val="00231B35"/>
    <w:rsid w:val="002321FF"/>
    <w:rsid w:val="00233D3B"/>
    <w:rsid w:val="00235415"/>
    <w:rsid w:val="00235C1C"/>
    <w:rsid w:val="002361CE"/>
    <w:rsid w:val="00237D37"/>
    <w:rsid w:val="00240E2E"/>
    <w:rsid w:val="002414A7"/>
    <w:rsid w:val="00244EDE"/>
    <w:rsid w:val="00246D74"/>
    <w:rsid w:val="00250B98"/>
    <w:rsid w:val="00250D1B"/>
    <w:rsid w:val="0025153A"/>
    <w:rsid w:val="00251F52"/>
    <w:rsid w:val="0025357E"/>
    <w:rsid w:val="00254ADF"/>
    <w:rsid w:val="00255086"/>
    <w:rsid w:val="002550BA"/>
    <w:rsid w:val="00256132"/>
    <w:rsid w:val="00260C5B"/>
    <w:rsid w:val="00262EA2"/>
    <w:rsid w:val="00264493"/>
    <w:rsid w:val="00264C39"/>
    <w:rsid w:val="002663FD"/>
    <w:rsid w:val="00271C73"/>
    <w:rsid w:val="00273BB0"/>
    <w:rsid w:val="0028205D"/>
    <w:rsid w:val="002843F7"/>
    <w:rsid w:val="00285422"/>
    <w:rsid w:val="00292F2F"/>
    <w:rsid w:val="00293AFF"/>
    <w:rsid w:val="00293E40"/>
    <w:rsid w:val="002944A5"/>
    <w:rsid w:val="00294A00"/>
    <w:rsid w:val="00295F1F"/>
    <w:rsid w:val="00296EDE"/>
    <w:rsid w:val="00297D0C"/>
    <w:rsid w:val="002A0C3B"/>
    <w:rsid w:val="002A1131"/>
    <w:rsid w:val="002A51EB"/>
    <w:rsid w:val="002A58B0"/>
    <w:rsid w:val="002A5C00"/>
    <w:rsid w:val="002A60F2"/>
    <w:rsid w:val="002A638A"/>
    <w:rsid w:val="002A77A7"/>
    <w:rsid w:val="002B030A"/>
    <w:rsid w:val="002B0572"/>
    <w:rsid w:val="002B2038"/>
    <w:rsid w:val="002B4B0A"/>
    <w:rsid w:val="002B5E66"/>
    <w:rsid w:val="002B71B2"/>
    <w:rsid w:val="002B7363"/>
    <w:rsid w:val="002B79CA"/>
    <w:rsid w:val="002B7A19"/>
    <w:rsid w:val="002B7F48"/>
    <w:rsid w:val="002C2563"/>
    <w:rsid w:val="002C365D"/>
    <w:rsid w:val="002C3ED8"/>
    <w:rsid w:val="002C5597"/>
    <w:rsid w:val="002C6009"/>
    <w:rsid w:val="002D00A3"/>
    <w:rsid w:val="002D1062"/>
    <w:rsid w:val="002D1426"/>
    <w:rsid w:val="002D148A"/>
    <w:rsid w:val="002D5090"/>
    <w:rsid w:val="002E0DE2"/>
    <w:rsid w:val="002E1E15"/>
    <w:rsid w:val="002E2CAD"/>
    <w:rsid w:val="002E2E35"/>
    <w:rsid w:val="002E625B"/>
    <w:rsid w:val="002E6E15"/>
    <w:rsid w:val="002F105C"/>
    <w:rsid w:val="002F2AA8"/>
    <w:rsid w:val="002F355F"/>
    <w:rsid w:val="002F6093"/>
    <w:rsid w:val="002F613C"/>
    <w:rsid w:val="002F6509"/>
    <w:rsid w:val="00304334"/>
    <w:rsid w:val="00311B26"/>
    <w:rsid w:val="00313181"/>
    <w:rsid w:val="00313D9E"/>
    <w:rsid w:val="003145FD"/>
    <w:rsid w:val="003153CC"/>
    <w:rsid w:val="00316F1D"/>
    <w:rsid w:val="00317AE9"/>
    <w:rsid w:val="0032267D"/>
    <w:rsid w:val="00325AE5"/>
    <w:rsid w:val="00326213"/>
    <w:rsid w:val="00326F0C"/>
    <w:rsid w:val="00327A70"/>
    <w:rsid w:val="0033187E"/>
    <w:rsid w:val="003329CB"/>
    <w:rsid w:val="00334B06"/>
    <w:rsid w:val="00335B79"/>
    <w:rsid w:val="0033634E"/>
    <w:rsid w:val="00342BFF"/>
    <w:rsid w:val="0034505E"/>
    <w:rsid w:val="003462B7"/>
    <w:rsid w:val="00346332"/>
    <w:rsid w:val="003479C4"/>
    <w:rsid w:val="00351A2F"/>
    <w:rsid w:val="003520C9"/>
    <w:rsid w:val="00352796"/>
    <w:rsid w:val="00354062"/>
    <w:rsid w:val="0036044E"/>
    <w:rsid w:val="00362C4E"/>
    <w:rsid w:val="003648BD"/>
    <w:rsid w:val="00364E11"/>
    <w:rsid w:val="003655A6"/>
    <w:rsid w:val="00366ADA"/>
    <w:rsid w:val="00366D20"/>
    <w:rsid w:val="00366DBD"/>
    <w:rsid w:val="003673A8"/>
    <w:rsid w:val="0037357B"/>
    <w:rsid w:val="003757FD"/>
    <w:rsid w:val="00375E50"/>
    <w:rsid w:val="00377DC7"/>
    <w:rsid w:val="0038034A"/>
    <w:rsid w:val="003819B9"/>
    <w:rsid w:val="003830A3"/>
    <w:rsid w:val="00384C5C"/>
    <w:rsid w:val="00385B88"/>
    <w:rsid w:val="00386000"/>
    <w:rsid w:val="003861E5"/>
    <w:rsid w:val="00387167"/>
    <w:rsid w:val="00387CF2"/>
    <w:rsid w:val="00387E08"/>
    <w:rsid w:val="003925FE"/>
    <w:rsid w:val="00393FE7"/>
    <w:rsid w:val="0039439A"/>
    <w:rsid w:val="00395850"/>
    <w:rsid w:val="00395D78"/>
    <w:rsid w:val="00396774"/>
    <w:rsid w:val="003A051B"/>
    <w:rsid w:val="003A0FB5"/>
    <w:rsid w:val="003A6045"/>
    <w:rsid w:val="003A6A68"/>
    <w:rsid w:val="003A6F41"/>
    <w:rsid w:val="003B0830"/>
    <w:rsid w:val="003B299E"/>
    <w:rsid w:val="003B5131"/>
    <w:rsid w:val="003B550A"/>
    <w:rsid w:val="003B66BC"/>
    <w:rsid w:val="003B6B8C"/>
    <w:rsid w:val="003B7550"/>
    <w:rsid w:val="003C2DDF"/>
    <w:rsid w:val="003C57FD"/>
    <w:rsid w:val="003C5D38"/>
    <w:rsid w:val="003C62F9"/>
    <w:rsid w:val="003D0BE8"/>
    <w:rsid w:val="003D1CCC"/>
    <w:rsid w:val="003D2967"/>
    <w:rsid w:val="003D2C40"/>
    <w:rsid w:val="003D2E5F"/>
    <w:rsid w:val="003D6340"/>
    <w:rsid w:val="003E1F60"/>
    <w:rsid w:val="003E5AA8"/>
    <w:rsid w:val="003E5F3D"/>
    <w:rsid w:val="003E7127"/>
    <w:rsid w:val="003F0A4A"/>
    <w:rsid w:val="003F1F52"/>
    <w:rsid w:val="003F238F"/>
    <w:rsid w:val="003F2693"/>
    <w:rsid w:val="003F3797"/>
    <w:rsid w:val="003F5E38"/>
    <w:rsid w:val="003F6B05"/>
    <w:rsid w:val="004001E9"/>
    <w:rsid w:val="00400BE4"/>
    <w:rsid w:val="00403307"/>
    <w:rsid w:val="00413E87"/>
    <w:rsid w:val="00416CA5"/>
    <w:rsid w:val="00422257"/>
    <w:rsid w:val="00423DF6"/>
    <w:rsid w:val="004248B0"/>
    <w:rsid w:val="00425295"/>
    <w:rsid w:val="00425616"/>
    <w:rsid w:val="00426023"/>
    <w:rsid w:val="00427194"/>
    <w:rsid w:val="004278FF"/>
    <w:rsid w:val="0042799B"/>
    <w:rsid w:val="00430A72"/>
    <w:rsid w:val="004317A4"/>
    <w:rsid w:val="00432095"/>
    <w:rsid w:val="004328DA"/>
    <w:rsid w:val="00437874"/>
    <w:rsid w:val="004402A0"/>
    <w:rsid w:val="004410BA"/>
    <w:rsid w:val="004417E0"/>
    <w:rsid w:val="004418D4"/>
    <w:rsid w:val="00444956"/>
    <w:rsid w:val="0044611D"/>
    <w:rsid w:val="004466F9"/>
    <w:rsid w:val="004478D8"/>
    <w:rsid w:val="00447B08"/>
    <w:rsid w:val="00452EC2"/>
    <w:rsid w:val="00456C0F"/>
    <w:rsid w:val="00457B15"/>
    <w:rsid w:val="0046057A"/>
    <w:rsid w:val="00460E78"/>
    <w:rsid w:val="004619F3"/>
    <w:rsid w:val="0046240B"/>
    <w:rsid w:val="00464C92"/>
    <w:rsid w:val="004673E6"/>
    <w:rsid w:val="00467AEC"/>
    <w:rsid w:val="004705BC"/>
    <w:rsid w:val="00470856"/>
    <w:rsid w:val="00470F00"/>
    <w:rsid w:val="00471599"/>
    <w:rsid w:val="0047199E"/>
    <w:rsid w:val="00471C92"/>
    <w:rsid w:val="00472391"/>
    <w:rsid w:val="00472903"/>
    <w:rsid w:val="004751F6"/>
    <w:rsid w:val="004814C2"/>
    <w:rsid w:val="0048218C"/>
    <w:rsid w:val="00483C2B"/>
    <w:rsid w:val="00483DF7"/>
    <w:rsid w:val="00491112"/>
    <w:rsid w:val="00492B7E"/>
    <w:rsid w:val="00492F27"/>
    <w:rsid w:val="00495893"/>
    <w:rsid w:val="00495964"/>
    <w:rsid w:val="00496319"/>
    <w:rsid w:val="004A276D"/>
    <w:rsid w:val="004A4F97"/>
    <w:rsid w:val="004A6F92"/>
    <w:rsid w:val="004B2693"/>
    <w:rsid w:val="004B3254"/>
    <w:rsid w:val="004B485A"/>
    <w:rsid w:val="004B64CF"/>
    <w:rsid w:val="004C0D9C"/>
    <w:rsid w:val="004C1013"/>
    <w:rsid w:val="004C1020"/>
    <w:rsid w:val="004C1683"/>
    <w:rsid w:val="004C1A9D"/>
    <w:rsid w:val="004D15C5"/>
    <w:rsid w:val="004D1B6C"/>
    <w:rsid w:val="004D21DE"/>
    <w:rsid w:val="004D4120"/>
    <w:rsid w:val="004E0B6C"/>
    <w:rsid w:val="004E1BD1"/>
    <w:rsid w:val="004E36E1"/>
    <w:rsid w:val="004E5B11"/>
    <w:rsid w:val="004E66B4"/>
    <w:rsid w:val="004F094A"/>
    <w:rsid w:val="004F0BC2"/>
    <w:rsid w:val="004F6DED"/>
    <w:rsid w:val="00500550"/>
    <w:rsid w:val="00500648"/>
    <w:rsid w:val="00507175"/>
    <w:rsid w:val="0050782E"/>
    <w:rsid w:val="0051132C"/>
    <w:rsid w:val="00511691"/>
    <w:rsid w:val="0051296A"/>
    <w:rsid w:val="00515071"/>
    <w:rsid w:val="00516FEF"/>
    <w:rsid w:val="005175F4"/>
    <w:rsid w:val="00522A94"/>
    <w:rsid w:val="00525DFD"/>
    <w:rsid w:val="00527342"/>
    <w:rsid w:val="00530CC9"/>
    <w:rsid w:val="0053260A"/>
    <w:rsid w:val="00533434"/>
    <w:rsid w:val="0053408C"/>
    <w:rsid w:val="00535EA3"/>
    <w:rsid w:val="005376A2"/>
    <w:rsid w:val="00537962"/>
    <w:rsid w:val="00542D2F"/>
    <w:rsid w:val="00542DA6"/>
    <w:rsid w:val="00551326"/>
    <w:rsid w:val="0055156A"/>
    <w:rsid w:val="00553E29"/>
    <w:rsid w:val="005620EC"/>
    <w:rsid w:val="005637E8"/>
    <w:rsid w:val="005650C0"/>
    <w:rsid w:val="00566256"/>
    <w:rsid w:val="00567ED1"/>
    <w:rsid w:val="00570781"/>
    <w:rsid w:val="00572674"/>
    <w:rsid w:val="00574E0F"/>
    <w:rsid w:val="00575196"/>
    <w:rsid w:val="00577BF9"/>
    <w:rsid w:val="00580AE0"/>
    <w:rsid w:val="00582B44"/>
    <w:rsid w:val="0058333B"/>
    <w:rsid w:val="0058405B"/>
    <w:rsid w:val="005843AD"/>
    <w:rsid w:val="00587563"/>
    <w:rsid w:val="00587F2B"/>
    <w:rsid w:val="0059132B"/>
    <w:rsid w:val="0059152E"/>
    <w:rsid w:val="00591FEE"/>
    <w:rsid w:val="00595ECF"/>
    <w:rsid w:val="005963A6"/>
    <w:rsid w:val="00596A61"/>
    <w:rsid w:val="00596EA9"/>
    <w:rsid w:val="00597F52"/>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63B1"/>
    <w:rsid w:val="005C3A31"/>
    <w:rsid w:val="005C44BA"/>
    <w:rsid w:val="005C7AEF"/>
    <w:rsid w:val="005C7D80"/>
    <w:rsid w:val="005C7FBA"/>
    <w:rsid w:val="005D02EF"/>
    <w:rsid w:val="005D156E"/>
    <w:rsid w:val="005D1BCC"/>
    <w:rsid w:val="005D47F3"/>
    <w:rsid w:val="005D4C80"/>
    <w:rsid w:val="005D4FD6"/>
    <w:rsid w:val="005D5CD2"/>
    <w:rsid w:val="005E00DB"/>
    <w:rsid w:val="005E01B5"/>
    <w:rsid w:val="005E3852"/>
    <w:rsid w:val="005E6D6A"/>
    <w:rsid w:val="005E701A"/>
    <w:rsid w:val="005E78CC"/>
    <w:rsid w:val="005E7A69"/>
    <w:rsid w:val="005F0553"/>
    <w:rsid w:val="005F115D"/>
    <w:rsid w:val="005F42D8"/>
    <w:rsid w:val="005F4395"/>
    <w:rsid w:val="005F53FF"/>
    <w:rsid w:val="0060121D"/>
    <w:rsid w:val="00602B4B"/>
    <w:rsid w:val="006031C4"/>
    <w:rsid w:val="00603994"/>
    <w:rsid w:val="00604179"/>
    <w:rsid w:val="00605D96"/>
    <w:rsid w:val="00607FE3"/>
    <w:rsid w:val="0061031B"/>
    <w:rsid w:val="006114ED"/>
    <w:rsid w:val="006122F0"/>
    <w:rsid w:val="0061258A"/>
    <w:rsid w:val="00612B2C"/>
    <w:rsid w:val="006135E1"/>
    <w:rsid w:val="00614ED8"/>
    <w:rsid w:val="00615702"/>
    <w:rsid w:val="006223CC"/>
    <w:rsid w:val="00623DE3"/>
    <w:rsid w:val="00624282"/>
    <w:rsid w:val="00624457"/>
    <w:rsid w:val="0062497F"/>
    <w:rsid w:val="00625B8F"/>
    <w:rsid w:val="00625F4C"/>
    <w:rsid w:val="00626C85"/>
    <w:rsid w:val="00627FDD"/>
    <w:rsid w:val="00630039"/>
    <w:rsid w:val="006303B4"/>
    <w:rsid w:val="00630947"/>
    <w:rsid w:val="00630E87"/>
    <w:rsid w:val="006336F6"/>
    <w:rsid w:val="00634EF9"/>
    <w:rsid w:val="00635521"/>
    <w:rsid w:val="00643625"/>
    <w:rsid w:val="00643928"/>
    <w:rsid w:val="00645FBE"/>
    <w:rsid w:val="006534FC"/>
    <w:rsid w:val="00657382"/>
    <w:rsid w:val="006626C3"/>
    <w:rsid w:val="00665A27"/>
    <w:rsid w:val="006704C5"/>
    <w:rsid w:val="00672FCB"/>
    <w:rsid w:val="00673643"/>
    <w:rsid w:val="006820C9"/>
    <w:rsid w:val="00683020"/>
    <w:rsid w:val="006839C5"/>
    <w:rsid w:val="00686470"/>
    <w:rsid w:val="00694726"/>
    <w:rsid w:val="00696528"/>
    <w:rsid w:val="0069737C"/>
    <w:rsid w:val="006A064D"/>
    <w:rsid w:val="006A20AE"/>
    <w:rsid w:val="006A34B4"/>
    <w:rsid w:val="006A4D5C"/>
    <w:rsid w:val="006B0C48"/>
    <w:rsid w:val="006B3043"/>
    <w:rsid w:val="006B6652"/>
    <w:rsid w:val="006B699C"/>
    <w:rsid w:val="006C22B0"/>
    <w:rsid w:val="006C308E"/>
    <w:rsid w:val="006C3F84"/>
    <w:rsid w:val="006D3A04"/>
    <w:rsid w:val="006D49DA"/>
    <w:rsid w:val="006D5B5A"/>
    <w:rsid w:val="006D5E28"/>
    <w:rsid w:val="006D6475"/>
    <w:rsid w:val="006D7BC1"/>
    <w:rsid w:val="006D7EEB"/>
    <w:rsid w:val="006E0EF6"/>
    <w:rsid w:val="006E3384"/>
    <w:rsid w:val="006E40AA"/>
    <w:rsid w:val="006E666F"/>
    <w:rsid w:val="006E69DC"/>
    <w:rsid w:val="006E72B7"/>
    <w:rsid w:val="006F013D"/>
    <w:rsid w:val="006F175E"/>
    <w:rsid w:val="006F2B25"/>
    <w:rsid w:val="006F40C5"/>
    <w:rsid w:val="006F57A7"/>
    <w:rsid w:val="00702CC5"/>
    <w:rsid w:val="007065DB"/>
    <w:rsid w:val="0070664D"/>
    <w:rsid w:val="0070785B"/>
    <w:rsid w:val="007118C5"/>
    <w:rsid w:val="0071252F"/>
    <w:rsid w:val="00714D86"/>
    <w:rsid w:val="00715F3F"/>
    <w:rsid w:val="00716239"/>
    <w:rsid w:val="00716496"/>
    <w:rsid w:val="007177CB"/>
    <w:rsid w:val="007229B3"/>
    <w:rsid w:val="007274B1"/>
    <w:rsid w:val="00730286"/>
    <w:rsid w:val="007317E5"/>
    <w:rsid w:val="0073193C"/>
    <w:rsid w:val="007319FA"/>
    <w:rsid w:val="00736892"/>
    <w:rsid w:val="00737E31"/>
    <w:rsid w:val="0074279F"/>
    <w:rsid w:val="00742F73"/>
    <w:rsid w:val="0074323C"/>
    <w:rsid w:val="00744E11"/>
    <w:rsid w:val="00744E66"/>
    <w:rsid w:val="00747796"/>
    <w:rsid w:val="00750ECF"/>
    <w:rsid w:val="00753462"/>
    <w:rsid w:val="00756D65"/>
    <w:rsid w:val="00762905"/>
    <w:rsid w:val="00766334"/>
    <w:rsid w:val="00767766"/>
    <w:rsid w:val="00770A59"/>
    <w:rsid w:val="00772BE9"/>
    <w:rsid w:val="00776CEC"/>
    <w:rsid w:val="007773F7"/>
    <w:rsid w:val="00781457"/>
    <w:rsid w:val="00782242"/>
    <w:rsid w:val="00783C0F"/>
    <w:rsid w:val="007937FA"/>
    <w:rsid w:val="00793AEE"/>
    <w:rsid w:val="007947C4"/>
    <w:rsid w:val="00795E78"/>
    <w:rsid w:val="00796102"/>
    <w:rsid w:val="0079644D"/>
    <w:rsid w:val="007965BC"/>
    <w:rsid w:val="007A00C5"/>
    <w:rsid w:val="007A269F"/>
    <w:rsid w:val="007A3307"/>
    <w:rsid w:val="007A3CCD"/>
    <w:rsid w:val="007A6D09"/>
    <w:rsid w:val="007A7029"/>
    <w:rsid w:val="007A70A2"/>
    <w:rsid w:val="007B02CF"/>
    <w:rsid w:val="007B0640"/>
    <w:rsid w:val="007B06BE"/>
    <w:rsid w:val="007B08EA"/>
    <w:rsid w:val="007B5F7A"/>
    <w:rsid w:val="007B6732"/>
    <w:rsid w:val="007B7ACA"/>
    <w:rsid w:val="007C0DDD"/>
    <w:rsid w:val="007C2D93"/>
    <w:rsid w:val="007C60A2"/>
    <w:rsid w:val="007C698D"/>
    <w:rsid w:val="007C6E9B"/>
    <w:rsid w:val="007C740D"/>
    <w:rsid w:val="007C7989"/>
    <w:rsid w:val="007D1455"/>
    <w:rsid w:val="007D182E"/>
    <w:rsid w:val="007D3A58"/>
    <w:rsid w:val="007D5808"/>
    <w:rsid w:val="007D5A56"/>
    <w:rsid w:val="007D79FA"/>
    <w:rsid w:val="007E0F59"/>
    <w:rsid w:val="007E33A0"/>
    <w:rsid w:val="007E7BAF"/>
    <w:rsid w:val="007F02B4"/>
    <w:rsid w:val="007F0B0D"/>
    <w:rsid w:val="007F39EA"/>
    <w:rsid w:val="007F684D"/>
    <w:rsid w:val="007F7A8D"/>
    <w:rsid w:val="00803D14"/>
    <w:rsid w:val="00806502"/>
    <w:rsid w:val="00812B6C"/>
    <w:rsid w:val="00812C5D"/>
    <w:rsid w:val="00812C61"/>
    <w:rsid w:val="008135B5"/>
    <w:rsid w:val="00815486"/>
    <w:rsid w:val="00815FA5"/>
    <w:rsid w:val="00816DFB"/>
    <w:rsid w:val="008219D2"/>
    <w:rsid w:val="00821F3F"/>
    <w:rsid w:val="0082363B"/>
    <w:rsid w:val="00823AA3"/>
    <w:rsid w:val="008248CE"/>
    <w:rsid w:val="0082635E"/>
    <w:rsid w:val="008335DB"/>
    <w:rsid w:val="00835338"/>
    <w:rsid w:val="00835CE9"/>
    <w:rsid w:val="00835E1A"/>
    <w:rsid w:val="00840F81"/>
    <w:rsid w:val="008413E2"/>
    <w:rsid w:val="008425AD"/>
    <w:rsid w:val="00842885"/>
    <w:rsid w:val="00845B72"/>
    <w:rsid w:val="00846EAF"/>
    <w:rsid w:val="00847EB1"/>
    <w:rsid w:val="0085099B"/>
    <w:rsid w:val="00850DC2"/>
    <w:rsid w:val="00854A24"/>
    <w:rsid w:val="00854FFD"/>
    <w:rsid w:val="008555B1"/>
    <w:rsid w:val="008611FB"/>
    <w:rsid w:val="008616E7"/>
    <w:rsid w:val="0086373A"/>
    <w:rsid w:val="0086467C"/>
    <w:rsid w:val="0086692D"/>
    <w:rsid w:val="00866FC3"/>
    <w:rsid w:val="00867A17"/>
    <w:rsid w:val="0087084B"/>
    <w:rsid w:val="00870D47"/>
    <w:rsid w:val="00872436"/>
    <w:rsid w:val="00874539"/>
    <w:rsid w:val="00874B10"/>
    <w:rsid w:val="00874C04"/>
    <w:rsid w:val="00875BBC"/>
    <w:rsid w:val="00876CAF"/>
    <w:rsid w:val="00877A28"/>
    <w:rsid w:val="00877E66"/>
    <w:rsid w:val="00881C27"/>
    <w:rsid w:val="00882572"/>
    <w:rsid w:val="00883B8D"/>
    <w:rsid w:val="00884D1B"/>
    <w:rsid w:val="00886CF6"/>
    <w:rsid w:val="00890C8E"/>
    <w:rsid w:val="008929DB"/>
    <w:rsid w:val="00893997"/>
    <w:rsid w:val="008A0782"/>
    <w:rsid w:val="008A0BFF"/>
    <w:rsid w:val="008A34B0"/>
    <w:rsid w:val="008A64EF"/>
    <w:rsid w:val="008B3246"/>
    <w:rsid w:val="008B6564"/>
    <w:rsid w:val="008B6D13"/>
    <w:rsid w:val="008C1E56"/>
    <w:rsid w:val="008C1E9B"/>
    <w:rsid w:val="008C2271"/>
    <w:rsid w:val="008C239E"/>
    <w:rsid w:val="008C2A2C"/>
    <w:rsid w:val="008C619B"/>
    <w:rsid w:val="008C6D7A"/>
    <w:rsid w:val="008C7887"/>
    <w:rsid w:val="008D04BD"/>
    <w:rsid w:val="008D4F13"/>
    <w:rsid w:val="008D785E"/>
    <w:rsid w:val="008E0ADC"/>
    <w:rsid w:val="008E11AA"/>
    <w:rsid w:val="008E4428"/>
    <w:rsid w:val="008E5F62"/>
    <w:rsid w:val="008E7C60"/>
    <w:rsid w:val="008F1D09"/>
    <w:rsid w:val="008F2489"/>
    <w:rsid w:val="008F356C"/>
    <w:rsid w:val="008F5D6E"/>
    <w:rsid w:val="008F7129"/>
    <w:rsid w:val="009028B7"/>
    <w:rsid w:val="00903E17"/>
    <w:rsid w:val="00904DB0"/>
    <w:rsid w:val="00907A85"/>
    <w:rsid w:val="00910511"/>
    <w:rsid w:val="00910EFF"/>
    <w:rsid w:val="009125AE"/>
    <w:rsid w:val="0091303D"/>
    <w:rsid w:val="00913466"/>
    <w:rsid w:val="00915A3F"/>
    <w:rsid w:val="00916C92"/>
    <w:rsid w:val="009205C0"/>
    <w:rsid w:val="009215E0"/>
    <w:rsid w:val="00921C46"/>
    <w:rsid w:val="00922A86"/>
    <w:rsid w:val="009267B5"/>
    <w:rsid w:val="00926BED"/>
    <w:rsid w:val="00930BAE"/>
    <w:rsid w:val="00931946"/>
    <w:rsid w:val="00933683"/>
    <w:rsid w:val="00933AE9"/>
    <w:rsid w:val="00935BC7"/>
    <w:rsid w:val="0094160D"/>
    <w:rsid w:val="00941BFD"/>
    <w:rsid w:val="009424BB"/>
    <w:rsid w:val="00946451"/>
    <w:rsid w:val="00950316"/>
    <w:rsid w:val="00951764"/>
    <w:rsid w:val="009539E2"/>
    <w:rsid w:val="00954023"/>
    <w:rsid w:val="00956C30"/>
    <w:rsid w:val="009574A6"/>
    <w:rsid w:val="00957B4B"/>
    <w:rsid w:val="00962675"/>
    <w:rsid w:val="00973E05"/>
    <w:rsid w:val="00975001"/>
    <w:rsid w:val="00976137"/>
    <w:rsid w:val="00981DEE"/>
    <w:rsid w:val="00982945"/>
    <w:rsid w:val="009831AD"/>
    <w:rsid w:val="009838BD"/>
    <w:rsid w:val="00984AF7"/>
    <w:rsid w:val="009853DB"/>
    <w:rsid w:val="0098593B"/>
    <w:rsid w:val="00987C9A"/>
    <w:rsid w:val="0099033B"/>
    <w:rsid w:val="00991E3B"/>
    <w:rsid w:val="009929E0"/>
    <w:rsid w:val="009A0853"/>
    <w:rsid w:val="009A39EA"/>
    <w:rsid w:val="009A4571"/>
    <w:rsid w:val="009A6793"/>
    <w:rsid w:val="009A69A6"/>
    <w:rsid w:val="009A6A58"/>
    <w:rsid w:val="009A7D27"/>
    <w:rsid w:val="009B0A05"/>
    <w:rsid w:val="009B1392"/>
    <w:rsid w:val="009B1F1D"/>
    <w:rsid w:val="009B25C0"/>
    <w:rsid w:val="009B3047"/>
    <w:rsid w:val="009B3C2E"/>
    <w:rsid w:val="009B4C19"/>
    <w:rsid w:val="009B7BC6"/>
    <w:rsid w:val="009C16DF"/>
    <w:rsid w:val="009C241A"/>
    <w:rsid w:val="009C4152"/>
    <w:rsid w:val="009C55F6"/>
    <w:rsid w:val="009D15C5"/>
    <w:rsid w:val="009D22CD"/>
    <w:rsid w:val="009D282F"/>
    <w:rsid w:val="009D320C"/>
    <w:rsid w:val="009D33DF"/>
    <w:rsid w:val="009D3A38"/>
    <w:rsid w:val="009D4ABD"/>
    <w:rsid w:val="009D4DDC"/>
    <w:rsid w:val="009D4F91"/>
    <w:rsid w:val="009E12AE"/>
    <w:rsid w:val="009E2654"/>
    <w:rsid w:val="009E299A"/>
    <w:rsid w:val="009E2CD8"/>
    <w:rsid w:val="009E3E7D"/>
    <w:rsid w:val="009E3ECC"/>
    <w:rsid w:val="009F2646"/>
    <w:rsid w:val="009F43B3"/>
    <w:rsid w:val="00A000FF"/>
    <w:rsid w:val="00A012FE"/>
    <w:rsid w:val="00A015AF"/>
    <w:rsid w:val="00A0248A"/>
    <w:rsid w:val="00A02C75"/>
    <w:rsid w:val="00A033DF"/>
    <w:rsid w:val="00A03954"/>
    <w:rsid w:val="00A042E7"/>
    <w:rsid w:val="00A04343"/>
    <w:rsid w:val="00A10E00"/>
    <w:rsid w:val="00A115B1"/>
    <w:rsid w:val="00A14375"/>
    <w:rsid w:val="00A1587B"/>
    <w:rsid w:val="00A206AE"/>
    <w:rsid w:val="00A239E6"/>
    <w:rsid w:val="00A277E5"/>
    <w:rsid w:val="00A27B50"/>
    <w:rsid w:val="00A27FB8"/>
    <w:rsid w:val="00A30C79"/>
    <w:rsid w:val="00A30E52"/>
    <w:rsid w:val="00A40563"/>
    <w:rsid w:val="00A42039"/>
    <w:rsid w:val="00A42362"/>
    <w:rsid w:val="00A42B43"/>
    <w:rsid w:val="00A43CFE"/>
    <w:rsid w:val="00A4437C"/>
    <w:rsid w:val="00A5006A"/>
    <w:rsid w:val="00A50131"/>
    <w:rsid w:val="00A5162B"/>
    <w:rsid w:val="00A516FC"/>
    <w:rsid w:val="00A5430E"/>
    <w:rsid w:val="00A54E38"/>
    <w:rsid w:val="00A5572F"/>
    <w:rsid w:val="00A573DD"/>
    <w:rsid w:val="00A65AF3"/>
    <w:rsid w:val="00A66270"/>
    <w:rsid w:val="00A667C6"/>
    <w:rsid w:val="00A74291"/>
    <w:rsid w:val="00A76CBC"/>
    <w:rsid w:val="00A77903"/>
    <w:rsid w:val="00A80E36"/>
    <w:rsid w:val="00A84F48"/>
    <w:rsid w:val="00A86026"/>
    <w:rsid w:val="00A86BD9"/>
    <w:rsid w:val="00A92454"/>
    <w:rsid w:val="00A935E0"/>
    <w:rsid w:val="00A95174"/>
    <w:rsid w:val="00AA48F2"/>
    <w:rsid w:val="00AA49D2"/>
    <w:rsid w:val="00AA4DCD"/>
    <w:rsid w:val="00AA580E"/>
    <w:rsid w:val="00AA66DD"/>
    <w:rsid w:val="00AA71D3"/>
    <w:rsid w:val="00AB1DFB"/>
    <w:rsid w:val="00AB1FA4"/>
    <w:rsid w:val="00AB2161"/>
    <w:rsid w:val="00AB5F71"/>
    <w:rsid w:val="00AB6720"/>
    <w:rsid w:val="00AB7826"/>
    <w:rsid w:val="00AC04E9"/>
    <w:rsid w:val="00AC13E8"/>
    <w:rsid w:val="00AC2C77"/>
    <w:rsid w:val="00AC4A94"/>
    <w:rsid w:val="00AC6D44"/>
    <w:rsid w:val="00AC754D"/>
    <w:rsid w:val="00AD1310"/>
    <w:rsid w:val="00AD1B6B"/>
    <w:rsid w:val="00AD1B81"/>
    <w:rsid w:val="00AD2A9D"/>
    <w:rsid w:val="00AD2C72"/>
    <w:rsid w:val="00AD427D"/>
    <w:rsid w:val="00AD4D52"/>
    <w:rsid w:val="00AD4EE9"/>
    <w:rsid w:val="00AD5C20"/>
    <w:rsid w:val="00AD5DEA"/>
    <w:rsid w:val="00AD65C3"/>
    <w:rsid w:val="00AD6709"/>
    <w:rsid w:val="00AD7BDF"/>
    <w:rsid w:val="00AE64E5"/>
    <w:rsid w:val="00AE73E7"/>
    <w:rsid w:val="00AF22D0"/>
    <w:rsid w:val="00AF26DA"/>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B8F"/>
    <w:rsid w:val="00B272B9"/>
    <w:rsid w:val="00B31148"/>
    <w:rsid w:val="00B317F9"/>
    <w:rsid w:val="00B32BA5"/>
    <w:rsid w:val="00B41612"/>
    <w:rsid w:val="00B42248"/>
    <w:rsid w:val="00B46B48"/>
    <w:rsid w:val="00B4745E"/>
    <w:rsid w:val="00B506A8"/>
    <w:rsid w:val="00B5303A"/>
    <w:rsid w:val="00B56ACF"/>
    <w:rsid w:val="00B56F84"/>
    <w:rsid w:val="00B601CC"/>
    <w:rsid w:val="00B60C28"/>
    <w:rsid w:val="00B6335B"/>
    <w:rsid w:val="00B63E31"/>
    <w:rsid w:val="00B65817"/>
    <w:rsid w:val="00B6659F"/>
    <w:rsid w:val="00B6744B"/>
    <w:rsid w:val="00B711E5"/>
    <w:rsid w:val="00B714F5"/>
    <w:rsid w:val="00B73F2F"/>
    <w:rsid w:val="00B75A50"/>
    <w:rsid w:val="00B75F1B"/>
    <w:rsid w:val="00B760F3"/>
    <w:rsid w:val="00B76B58"/>
    <w:rsid w:val="00B76EEC"/>
    <w:rsid w:val="00B779B4"/>
    <w:rsid w:val="00B830FD"/>
    <w:rsid w:val="00B83B83"/>
    <w:rsid w:val="00B84690"/>
    <w:rsid w:val="00B84A29"/>
    <w:rsid w:val="00B86FF8"/>
    <w:rsid w:val="00B91185"/>
    <w:rsid w:val="00B91802"/>
    <w:rsid w:val="00B94DF0"/>
    <w:rsid w:val="00B95E50"/>
    <w:rsid w:val="00B967B7"/>
    <w:rsid w:val="00B973DD"/>
    <w:rsid w:val="00BA222E"/>
    <w:rsid w:val="00BA2757"/>
    <w:rsid w:val="00BA293C"/>
    <w:rsid w:val="00BA2DF7"/>
    <w:rsid w:val="00BA3835"/>
    <w:rsid w:val="00BA4BAC"/>
    <w:rsid w:val="00BA6896"/>
    <w:rsid w:val="00BA6C8C"/>
    <w:rsid w:val="00BB0BED"/>
    <w:rsid w:val="00BB1122"/>
    <w:rsid w:val="00BB5C5B"/>
    <w:rsid w:val="00BB7979"/>
    <w:rsid w:val="00BC1209"/>
    <w:rsid w:val="00BC2862"/>
    <w:rsid w:val="00BC3FE5"/>
    <w:rsid w:val="00BC4A56"/>
    <w:rsid w:val="00BC4EDC"/>
    <w:rsid w:val="00BC6D40"/>
    <w:rsid w:val="00BC7C68"/>
    <w:rsid w:val="00BD2FCB"/>
    <w:rsid w:val="00BD5780"/>
    <w:rsid w:val="00BD5920"/>
    <w:rsid w:val="00BD5B88"/>
    <w:rsid w:val="00BD6090"/>
    <w:rsid w:val="00BD75B2"/>
    <w:rsid w:val="00BE0183"/>
    <w:rsid w:val="00BE15E1"/>
    <w:rsid w:val="00BE4A8F"/>
    <w:rsid w:val="00BE791A"/>
    <w:rsid w:val="00BF2E47"/>
    <w:rsid w:val="00BF35F8"/>
    <w:rsid w:val="00BF3AAD"/>
    <w:rsid w:val="00BF5F60"/>
    <w:rsid w:val="00C00119"/>
    <w:rsid w:val="00C003EB"/>
    <w:rsid w:val="00C01D5A"/>
    <w:rsid w:val="00C05E5B"/>
    <w:rsid w:val="00C070A1"/>
    <w:rsid w:val="00C078EA"/>
    <w:rsid w:val="00C1021F"/>
    <w:rsid w:val="00C1162A"/>
    <w:rsid w:val="00C1238E"/>
    <w:rsid w:val="00C15FBA"/>
    <w:rsid w:val="00C17614"/>
    <w:rsid w:val="00C24276"/>
    <w:rsid w:val="00C24FE6"/>
    <w:rsid w:val="00C25208"/>
    <w:rsid w:val="00C26513"/>
    <w:rsid w:val="00C27A7A"/>
    <w:rsid w:val="00C3067C"/>
    <w:rsid w:val="00C31EDD"/>
    <w:rsid w:val="00C334DF"/>
    <w:rsid w:val="00C33D2F"/>
    <w:rsid w:val="00C362A3"/>
    <w:rsid w:val="00C365BE"/>
    <w:rsid w:val="00C36C1D"/>
    <w:rsid w:val="00C3752F"/>
    <w:rsid w:val="00C379D2"/>
    <w:rsid w:val="00C42AAF"/>
    <w:rsid w:val="00C43150"/>
    <w:rsid w:val="00C458F4"/>
    <w:rsid w:val="00C46AE3"/>
    <w:rsid w:val="00C50BE7"/>
    <w:rsid w:val="00C52289"/>
    <w:rsid w:val="00C54B5C"/>
    <w:rsid w:val="00C5655B"/>
    <w:rsid w:val="00C5768C"/>
    <w:rsid w:val="00C57DC7"/>
    <w:rsid w:val="00C603FE"/>
    <w:rsid w:val="00C658D6"/>
    <w:rsid w:val="00C660C3"/>
    <w:rsid w:val="00C72E32"/>
    <w:rsid w:val="00C7643F"/>
    <w:rsid w:val="00C77069"/>
    <w:rsid w:val="00C80643"/>
    <w:rsid w:val="00C80C08"/>
    <w:rsid w:val="00C923E6"/>
    <w:rsid w:val="00C93BFA"/>
    <w:rsid w:val="00C94704"/>
    <w:rsid w:val="00C9492F"/>
    <w:rsid w:val="00C94BF6"/>
    <w:rsid w:val="00C971A7"/>
    <w:rsid w:val="00C97553"/>
    <w:rsid w:val="00CA0923"/>
    <w:rsid w:val="00CA50EB"/>
    <w:rsid w:val="00CA513F"/>
    <w:rsid w:val="00CA7B78"/>
    <w:rsid w:val="00CB1442"/>
    <w:rsid w:val="00CB43A3"/>
    <w:rsid w:val="00CB681E"/>
    <w:rsid w:val="00CB68D4"/>
    <w:rsid w:val="00CB7157"/>
    <w:rsid w:val="00CC0788"/>
    <w:rsid w:val="00CC1896"/>
    <w:rsid w:val="00CC222E"/>
    <w:rsid w:val="00CC4B9D"/>
    <w:rsid w:val="00CC5F4D"/>
    <w:rsid w:val="00CC6352"/>
    <w:rsid w:val="00CC728A"/>
    <w:rsid w:val="00CC7A37"/>
    <w:rsid w:val="00CC7D35"/>
    <w:rsid w:val="00CD1468"/>
    <w:rsid w:val="00CD17AD"/>
    <w:rsid w:val="00CD2A2B"/>
    <w:rsid w:val="00CD2A48"/>
    <w:rsid w:val="00CD3A08"/>
    <w:rsid w:val="00CD3D2B"/>
    <w:rsid w:val="00CD5BFC"/>
    <w:rsid w:val="00CE150C"/>
    <w:rsid w:val="00CE2F75"/>
    <w:rsid w:val="00CE7CBC"/>
    <w:rsid w:val="00CF266E"/>
    <w:rsid w:val="00CF3085"/>
    <w:rsid w:val="00CF5A74"/>
    <w:rsid w:val="00CF6AA1"/>
    <w:rsid w:val="00CF7283"/>
    <w:rsid w:val="00CF76A5"/>
    <w:rsid w:val="00CF7B65"/>
    <w:rsid w:val="00D02F90"/>
    <w:rsid w:val="00D03B1A"/>
    <w:rsid w:val="00D03D03"/>
    <w:rsid w:val="00D07A45"/>
    <w:rsid w:val="00D11FB7"/>
    <w:rsid w:val="00D12566"/>
    <w:rsid w:val="00D163AF"/>
    <w:rsid w:val="00D21AEF"/>
    <w:rsid w:val="00D21ED1"/>
    <w:rsid w:val="00D23D48"/>
    <w:rsid w:val="00D26BFE"/>
    <w:rsid w:val="00D26C58"/>
    <w:rsid w:val="00D27D05"/>
    <w:rsid w:val="00D31F6B"/>
    <w:rsid w:val="00D3203B"/>
    <w:rsid w:val="00D352FA"/>
    <w:rsid w:val="00D363A6"/>
    <w:rsid w:val="00D40498"/>
    <w:rsid w:val="00D40533"/>
    <w:rsid w:val="00D40871"/>
    <w:rsid w:val="00D4148D"/>
    <w:rsid w:val="00D414CE"/>
    <w:rsid w:val="00D434CE"/>
    <w:rsid w:val="00D44C91"/>
    <w:rsid w:val="00D45B67"/>
    <w:rsid w:val="00D462C0"/>
    <w:rsid w:val="00D46D49"/>
    <w:rsid w:val="00D46D75"/>
    <w:rsid w:val="00D479F0"/>
    <w:rsid w:val="00D51832"/>
    <w:rsid w:val="00D52924"/>
    <w:rsid w:val="00D52CED"/>
    <w:rsid w:val="00D54136"/>
    <w:rsid w:val="00D54697"/>
    <w:rsid w:val="00D55F44"/>
    <w:rsid w:val="00D55FC0"/>
    <w:rsid w:val="00D56116"/>
    <w:rsid w:val="00D60735"/>
    <w:rsid w:val="00D63350"/>
    <w:rsid w:val="00D6464C"/>
    <w:rsid w:val="00D70716"/>
    <w:rsid w:val="00D71016"/>
    <w:rsid w:val="00D71DE6"/>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5835"/>
    <w:rsid w:val="00D965A5"/>
    <w:rsid w:val="00D972F9"/>
    <w:rsid w:val="00DA0EC0"/>
    <w:rsid w:val="00DA1F49"/>
    <w:rsid w:val="00DB11A3"/>
    <w:rsid w:val="00DB1379"/>
    <w:rsid w:val="00DB145B"/>
    <w:rsid w:val="00DB1DB7"/>
    <w:rsid w:val="00DB223D"/>
    <w:rsid w:val="00DB4B88"/>
    <w:rsid w:val="00DB50B4"/>
    <w:rsid w:val="00DC36B9"/>
    <w:rsid w:val="00DC3973"/>
    <w:rsid w:val="00DC667B"/>
    <w:rsid w:val="00DC7CBA"/>
    <w:rsid w:val="00DD2D03"/>
    <w:rsid w:val="00DD454E"/>
    <w:rsid w:val="00DD499F"/>
    <w:rsid w:val="00DD6B4F"/>
    <w:rsid w:val="00DE275A"/>
    <w:rsid w:val="00DE46D6"/>
    <w:rsid w:val="00DE759B"/>
    <w:rsid w:val="00DF0912"/>
    <w:rsid w:val="00DF3A9E"/>
    <w:rsid w:val="00DF6A20"/>
    <w:rsid w:val="00DF7631"/>
    <w:rsid w:val="00E0134E"/>
    <w:rsid w:val="00E05D73"/>
    <w:rsid w:val="00E06B7A"/>
    <w:rsid w:val="00E076CE"/>
    <w:rsid w:val="00E100AF"/>
    <w:rsid w:val="00E10867"/>
    <w:rsid w:val="00E118A6"/>
    <w:rsid w:val="00E151EA"/>
    <w:rsid w:val="00E2710D"/>
    <w:rsid w:val="00E31175"/>
    <w:rsid w:val="00E311CB"/>
    <w:rsid w:val="00E3188A"/>
    <w:rsid w:val="00E3297C"/>
    <w:rsid w:val="00E35CDD"/>
    <w:rsid w:val="00E36025"/>
    <w:rsid w:val="00E36457"/>
    <w:rsid w:val="00E3688D"/>
    <w:rsid w:val="00E40AB8"/>
    <w:rsid w:val="00E51362"/>
    <w:rsid w:val="00E52A88"/>
    <w:rsid w:val="00E535AB"/>
    <w:rsid w:val="00E53A3C"/>
    <w:rsid w:val="00E60AD2"/>
    <w:rsid w:val="00E639D3"/>
    <w:rsid w:val="00E63C46"/>
    <w:rsid w:val="00E6495F"/>
    <w:rsid w:val="00E64FF9"/>
    <w:rsid w:val="00E660A6"/>
    <w:rsid w:val="00E66696"/>
    <w:rsid w:val="00E67FB3"/>
    <w:rsid w:val="00E73C32"/>
    <w:rsid w:val="00E75EEB"/>
    <w:rsid w:val="00E76146"/>
    <w:rsid w:val="00E81A3D"/>
    <w:rsid w:val="00E845A7"/>
    <w:rsid w:val="00E85880"/>
    <w:rsid w:val="00E85AD0"/>
    <w:rsid w:val="00E865E0"/>
    <w:rsid w:val="00E872DD"/>
    <w:rsid w:val="00E8776D"/>
    <w:rsid w:val="00E919BD"/>
    <w:rsid w:val="00E9685A"/>
    <w:rsid w:val="00E97305"/>
    <w:rsid w:val="00E97455"/>
    <w:rsid w:val="00EA2810"/>
    <w:rsid w:val="00EA3403"/>
    <w:rsid w:val="00EA5538"/>
    <w:rsid w:val="00EA5A15"/>
    <w:rsid w:val="00EA635E"/>
    <w:rsid w:val="00EB35B5"/>
    <w:rsid w:val="00EB3D02"/>
    <w:rsid w:val="00EB3DC2"/>
    <w:rsid w:val="00EC0387"/>
    <w:rsid w:val="00EC092C"/>
    <w:rsid w:val="00EC11EF"/>
    <w:rsid w:val="00EC242D"/>
    <w:rsid w:val="00EC3AAD"/>
    <w:rsid w:val="00EC3CFF"/>
    <w:rsid w:val="00EC4E51"/>
    <w:rsid w:val="00EC62A2"/>
    <w:rsid w:val="00ED0564"/>
    <w:rsid w:val="00ED0647"/>
    <w:rsid w:val="00ED0729"/>
    <w:rsid w:val="00ED13F7"/>
    <w:rsid w:val="00ED5AA1"/>
    <w:rsid w:val="00EE15CC"/>
    <w:rsid w:val="00EE2059"/>
    <w:rsid w:val="00EE6973"/>
    <w:rsid w:val="00EE711D"/>
    <w:rsid w:val="00EF151E"/>
    <w:rsid w:val="00EF2297"/>
    <w:rsid w:val="00EF2B9E"/>
    <w:rsid w:val="00EF2E53"/>
    <w:rsid w:val="00EF5C8D"/>
    <w:rsid w:val="00EF7C5A"/>
    <w:rsid w:val="00F000DC"/>
    <w:rsid w:val="00F0512F"/>
    <w:rsid w:val="00F06D87"/>
    <w:rsid w:val="00F0745C"/>
    <w:rsid w:val="00F1248A"/>
    <w:rsid w:val="00F1370A"/>
    <w:rsid w:val="00F1575A"/>
    <w:rsid w:val="00F16A31"/>
    <w:rsid w:val="00F16CC3"/>
    <w:rsid w:val="00F17A1C"/>
    <w:rsid w:val="00F22886"/>
    <w:rsid w:val="00F24B97"/>
    <w:rsid w:val="00F2657C"/>
    <w:rsid w:val="00F319A4"/>
    <w:rsid w:val="00F31A5C"/>
    <w:rsid w:val="00F349A9"/>
    <w:rsid w:val="00F35525"/>
    <w:rsid w:val="00F37C96"/>
    <w:rsid w:val="00F40F54"/>
    <w:rsid w:val="00F4283B"/>
    <w:rsid w:val="00F42B4B"/>
    <w:rsid w:val="00F42EEA"/>
    <w:rsid w:val="00F4350D"/>
    <w:rsid w:val="00F43849"/>
    <w:rsid w:val="00F452D3"/>
    <w:rsid w:val="00F45CAF"/>
    <w:rsid w:val="00F47580"/>
    <w:rsid w:val="00F47A15"/>
    <w:rsid w:val="00F50D02"/>
    <w:rsid w:val="00F50DB6"/>
    <w:rsid w:val="00F5185D"/>
    <w:rsid w:val="00F51F06"/>
    <w:rsid w:val="00F52CA0"/>
    <w:rsid w:val="00F5351D"/>
    <w:rsid w:val="00F53DFE"/>
    <w:rsid w:val="00F553AA"/>
    <w:rsid w:val="00F64973"/>
    <w:rsid w:val="00F708AB"/>
    <w:rsid w:val="00F70AAC"/>
    <w:rsid w:val="00F73673"/>
    <w:rsid w:val="00F74A0C"/>
    <w:rsid w:val="00F75B45"/>
    <w:rsid w:val="00F75B93"/>
    <w:rsid w:val="00F813C4"/>
    <w:rsid w:val="00F81E32"/>
    <w:rsid w:val="00F83517"/>
    <w:rsid w:val="00F8369F"/>
    <w:rsid w:val="00F87A0C"/>
    <w:rsid w:val="00F917CF"/>
    <w:rsid w:val="00F91CFC"/>
    <w:rsid w:val="00F96637"/>
    <w:rsid w:val="00F96C5F"/>
    <w:rsid w:val="00F9792D"/>
    <w:rsid w:val="00FA1373"/>
    <w:rsid w:val="00FA1E09"/>
    <w:rsid w:val="00FA603B"/>
    <w:rsid w:val="00FB1914"/>
    <w:rsid w:val="00FB27C6"/>
    <w:rsid w:val="00FB3909"/>
    <w:rsid w:val="00FB437F"/>
    <w:rsid w:val="00FB4838"/>
    <w:rsid w:val="00FB4F36"/>
    <w:rsid w:val="00FB7A6F"/>
    <w:rsid w:val="00FC0575"/>
    <w:rsid w:val="00FC066D"/>
    <w:rsid w:val="00FC08CB"/>
    <w:rsid w:val="00FC1DFB"/>
    <w:rsid w:val="00FC1F1D"/>
    <w:rsid w:val="00FC608A"/>
    <w:rsid w:val="00FD1D51"/>
    <w:rsid w:val="00FD33AE"/>
    <w:rsid w:val="00FD394B"/>
    <w:rsid w:val="00FD4AD4"/>
    <w:rsid w:val="00FD4EEB"/>
    <w:rsid w:val="00FE36DF"/>
    <w:rsid w:val="00FE5828"/>
    <w:rsid w:val="00FF0276"/>
    <w:rsid w:val="00FF1692"/>
    <w:rsid w:val="00FF17BF"/>
    <w:rsid w:val="00FF1A63"/>
    <w:rsid w:val="00FF1DAA"/>
    <w:rsid w:val="00FF4EE3"/>
    <w:rsid w:val="00FF68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Gothic" w:eastAsia="MS Gothic" w:hAnsi="MS Gothic" w:cs="MS Gothic"/>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color w:val="000000"/>
      <w:sz w:val="24"/>
    </w:rPr>
  </w:style>
  <w:style w:type="paragraph" w:styleId="berschrift1">
    <w:name w:val="heading 1"/>
    <w:basedOn w:val="Standard"/>
    <w:next w:val="Standard"/>
    <w:qFormat/>
    <w:rsid w:val="00351A2F"/>
    <w:pPr>
      <w:keepNext/>
      <w:outlineLvl w:val="0"/>
    </w:pPr>
    <w:rPr>
      <w:rFonts w:ascii="Agfa Rotis Sans Serif" w:eastAsia="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color w:val="00204A"/>
      <w:szCs w:val="24"/>
    </w:rPr>
  </w:style>
  <w:style w:type="paragraph" w:styleId="Textkrper">
    <w:name w:val="Body Text"/>
    <w:basedOn w:val="Standard"/>
    <w:rsid w:val="00351A2F"/>
    <w:rPr>
      <w:rFonts w:ascii="Agfa Rotis Sans Serif" w:eastAsia="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eastAsia="Agfa Rotis Sans Serif" w:hAnsi="Agfa Rotis Sans Serif"/>
      <w:b/>
      <w:bCs/>
      <w:color w:val="auto"/>
      <w:szCs w:val="24"/>
    </w:rPr>
  </w:style>
  <w:style w:type="paragraph" w:styleId="Sprechblasentext">
    <w:name w:val="Balloon Text"/>
    <w:basedOn w:val="Standard"/>
    <w:semiHidden/>
    <w:rsid w:val="00250D1B"/>
    <w:rPr>
      <w:sz w:val="16"/>
      <w:szCs w:val="16"/>
    </w:rPr>
  </w:style>
  <w:style w:type="paragraph" w:styleId="KeinLeerraum">
    <w:name w:val="No Spacing"/>
    <w:uiPriority w:val="1"/>
    <w:qFormat/>
    <w:rsid w:val="00B56ACF"/>
    <w:rPr>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MS Gothic" w:eastAsia="MS Gothic" w:hAnsi="MS Gothic"/>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MS Gothic" w:eastAsia="MS Gothic" w:hAnsi="MS Gothic"/>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MS Gothic" w:eastAsia="MS Gothic" w:hAnsi="MS Gothic"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MS Gothic" w:hAnsiTheme="majorHAnsi" w:cstheme="majorBidi"/>
      <w:color w:val="365F91" w:themeColor="accent1" w:themeShade="BF"/>
      <w:sz w:val="26"/>
      <w:szCs w:val="26"/>
    </w:rPr>
  </w:style>
  <w:style w:type="paragraph" w:styleId="berarbeitung">
    <w:name w:val="Revision"/>
    <w:hidden/>
    <w:uiPriority w:val="99"/>
    <w:semiHidden/>
    <w:rsid w:val="00CB681E"/>
    <w:rPr>
      <w:color w:val="000000"/>
      <w:sz w:val="24"/>
    </w:rPr>
  </w:style>
  <w:style w:type="character" w:customStyle="1" w:styleId="UnresolvedMention">
    <w:name w:val="Unresolved Mention"/>
    <w:basedOn w:val="Absatz-Standardschriftart"/>
    <w:uiPriority w:val="99"/>
    <w:semiHidden/>
    <w:unhideWhenUsed/>
    <w:rsid w:val="00AB6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tti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6.png"/><Relationship Id="rId2" Type="http://schemas.openxmlformats.org/officeDocument/2006/relationships/hyperlink" Target="https://www.hettich.com/short/ke3d6oj" TargetMode="External"/><Relationship Id="rId1" Type="http://schemas.openxmlformats.org/officeDocument/2006/relationships/image" Target="media/image5.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50.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MS Gothic"/>
        <a:ea typeface="MS Gothic"/>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MS Gothic"/>
        <a:ea typeface="MS Gothic"/>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5BEF-0841-4B3C-8CEB-93C7B0A9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1877</Words>
  <Characters>280</Characters>
  <Application>Microsoft Office Word</Application>
  <DocSecurity>0</DocSecurity>
  <Lines>2</Lines>
  <Paragraphs>4</Paragraphs>
  <ScaleCrop>false</ScaleCrop>
  <HeadingPairs>
    <vt:vector size="6" baseType="variant">
      <vt:variant>
        <vt:lpstr>Titel</vt:lpstr>
      </vt:variant>
      <vt:variant>
        <vt:i4>1</vt:i4>
      </vt:variant>
      <vt:variant>
        <vt:lpstr>タイトル</vt:lpstr>
      </vt:variant>
      <vt:variant>
        <vt:i4>1</vt:i4>
      </vt:variant>
      <vt:variant>
        <vt:lpstr>Titre</vt:lpstr>
      </vt:variant>
      <vt:variant>
        <vt:i4>1</vt:i4>
      </vt:variant>
    </vt:vector>
  </HeadingPairs>
  <TitlesOfParts>
    <vt:vector size="3" baseType="lpstr">
      <vt:lpstr>Hettich präsentiert auf der Interzum 2023 die Zukunft der Verarbeitungstechnik - Digitale Helfer für die Tischlerwerkstatt</vt:lpstr>
      <vt:lpstr>Hettich präsentiert auf der Interzum 2023 die Zukunft der Verarbeitungstechnik - Digitale Helfer für die Tischlerwerkstatt</vt:lpstr>
      <vt:lpstr>Hettich zeigt Innovationen zur Eurobois 2022: Möbelgestaltung nach Wunsch und wandelbare Räume</vt:lpstr>
    </vt:vector>
  </TitlesOfParts>
  <Company>.</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ヘティヒ社が、インターツム 2023で組立機械の未来を提案   家具製造工場向けのデジタルヘルパー</dc:title>
  <dc:creator>Prototype</dc:creator>
  <cp:lastModifiedBy>Anke Wöhler</cp:lastModifiedBy>
  <cp:revision>10</cp:revision>
  <cp:lastPrinted>2023-04-03T05:13:00Z</cp:lastPrinted>
  <dcterms:created xsi:type="dcterms:W3CDTF">2023-04-03T04:12:00Z</dcterms:created>
  <dcterms:modified xsi:type="dcterms:W3CDTF">2023-04-04T11:59:00Z</dcterms:modified>
</cp:coreProperties>
</file>