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CD721" w14:textId="07C00A92" w:rsidR="00717001" w:rsidRPr="000E4E12" w:rsidRDefault="00E6376A" w:rsidP="00717001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2021 HettichXperiencedays 全球启动</w:t>
      </w:r>
    </w:p>
    <w:p w14:paraId="078ED60A" w14:textId="6F26821E" w:rsidR="001B43C2" w:rsidRPr="000E4E12" w:rsidRDefault="001B43C2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让我们一同成为行业的引领者！</w:t>
      </w:r>
    </w:p>
    <w:bookmarkEnd w:id="0"/>
    <w:p w14:paraId="1A56B52C" w14:textId="77777777" w:rsidR="001B43C2" w:rsidRPr="000E4E12" w:rsidRDefault="001B43C2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36B2303D" w14:textId="6898751D" w:rsidR="00DE758D" w:rsidRPr="00D77BDB" w:rsidRDefault="00F66AB2" w:rsidP="005616B7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海蒂诗以“让我们一同成为行业的引领者！” 为理念，顺应城市化、个性化和工作方式变革的大趋势，在 2021 HettichXperiencedays，向客户与合作伙伴呈现创意家具新世界。制造商的配件趋势展览在三月中旬正式启动。</w:t>
      </w:r>
    </w:p>
    <w:p w14:paraId="011675B7" w14:textId="77777777" w:rsidR="00DE758D" w:rsidRPr="004150CF" w:rsidRDefault="00DE758D" w:rsidP="004150CF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7E2C9D27" w14:textId="19160B52" w:rsidR="00C44056" w:rsidRPr="00A62347" w:rsidRDefault="00DD61B6" w:rsidP="00C71668">
      <w:pPr>
        <w:spacing w:line="360" w:lineRule="auto"/>
        <w:rPr>
          <w:rFonts w:cs="Arial"/>
          <w:szCs w:val="24"/>
        </w:rPr>
      </w:pPr>
      <w:r>
        <w:rPr>
          <w:color w:val="auto"/>
          <w:szCs w:val="24"/>
        </w:rPr>
        <w:t>人们对日常生活、居家生活和工作的需求发生了巨大变化。</w:t>
      </w:r>
      <w:r>
        <w:rPr>
          <w:szCs w:val="24"/>
        </w:rPr>
        <w:t>通常需要经年累月才会产生作用的全球大趋势，却在新冠肺炎疫情中大大加速。因此，如果工业、零售业和贸易行业要想以产品和服务在未来市场上占据一席之地，就应把握当下，应对变化。是时候重新思考空间和家具概念了。在 HettichXperiencedays 上，海蒂诗将呈现创意满满、锐意革新的解决方案，让行业得以满足市场新需求和不断变化的客户期许。</w:t>
      </w:r>
    </w:p>
    <w:p w14:paraId="390EBFDC" w14:textId="77777777" w:rsidR="00F01850" w:rsidRPr="00A62347" w:rsidRDefault="00F01850" w:rsidP="00280F69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430EBBC8" w14:textId="39007D44" w:rsidR="002A724E" w:rsidRDefault="002A724E" w:rsidP="002A724E">
      <w:pPr>
        <w:spacing w:line="360" w:lineRule="auto"/>
        <w:rPr>
          <w:rFonts w:cs="Arial"/>
          <w:b/>
          <w:color w:val="auto"/>
          <w:szCs w:val="24"/>
        </w:rPr>
      </w:pPr>
      <w:r>
        <w:rPr>
          <w:b/>
          <w:color w:val="auto"/>
          <w:szCs w:val="24"/>
        </w:rPr>
        <w:t>发现并满足市场新需求！</w:t>
      </w:r>
    </w:p>
    <w:p w14:paraId="2746BAE7" w14:textId="77777777" w:rsidR="002A724E" w:rsidRPr="00E45F2E" w:rsidRDefault="002A724E" w:rsidP="002A724E">
      <w:pPr>
        <w:spacing w:line="360" w:lineRule="auto"/>
        <w:rPr>
          <w:rFonts w:cs="Arial"/>
          <w:b/>
          <w:color w:val="auto"/>
          <w:szCs w:val="24"/>
        </w:rPr>
      </w:pPr>
    </w:p>
    <w:p w14:paraId="07943A1A" w14:textId="7BF720B3" w:rsidR="00280F69" w:rsidRDefault="00C44056" w:rsidP="00EB069C">
      <w:pPr>
        <w:spacing w:line="360" w:lineRule="auto"/>
        <w:rPr>
          <w:rFonts w:cs="Arial"/>
          <w:szCs w:val="24"/>
        </w:rPr>
      </w:pPr>
      <w:r>
        <w:rPr>
          <w:szCs w:val="24"/>
        </w:rPr>
        <w:t>城市化、个性化和工作方式变革：这三大趋势作为重要主题将会贯穿海蒂诗 2021 年所有的活动。为此，海蒂希团队设计了大小不一、各具特色的主题公寓。这些实用的解决方案适用于大小不一的住</w:t>
      </w:r>
      <w:r>
        <w:rPr>
          <w:szCs w:val="24"/>
        </w:rPr>
        <w:lastRenderedPageBreak/>
        <w:t>所、多功能小型城市住所、包含居家办公的未来工作新概念，和户外生活、商业、酒店，也适用于高品质的厨房设计、便于使用的大型家用电器。制造商全面展示了其跨领域的专业性知识：现代家具解决方案在设计、功能和实用便利性上，为用户提供真正的附加值。海蒂诗的产品有着十足亮点，如 TopLine XL 移门系统，其新功能惊奇绝妙。AvanTech YOU 抽屉系统与其他家具巧妙结合，装饰格调独树一帜。</w:t>
      </w:r>
    </w:p>
    <w:p w14:paraId="5748588F" w14:textId="5799FA0F" w:rsidR="00D576FC" w:rsidRDefault="00D576FC" w:rsidP="001B43C2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39199EF9" w14:textId="58A6F36A" w:rsidR="008462F6" w:rsidRDefault="008462F6" w:rsidP="00FA3DEA">
      <w:pPr>
        <w:spacing w:line="360" w:lineRule="auto"/>
        <w:rPr>
          <w:rFonts w:cs="Arial"/>
          <w:b/>
          <w:szCs w:val="24"/>
        </w:rPr>
      </w:pPr>
      <w:r>
        <w:rPr>
          <w:b/>
          <w:szCs w:val="24"/>
        </w:rPr>
        <w:t>未来全球人居趋势让我们知道如何发展</w:t>
      </w:r>
    </w:p>
    <w:p w14:paraId="38CDA16D" w14:textId="77777777" w:rsidR="000E4E12" w:rsidRDefault="000E4E12" w:rsidP="000E4E12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6ACD3C17" w14:textId="2C4D9EB0" w:rsidR="00AB45DB" w:rsidRDefault="00FA3DEA" w:rsidP="00AB45DB">
      <w:pPr>
        <w:autoSpaceDE w:val="0"/>
        <w:autoSpaceDN w:val="0"/>
        <w:adjustRightInd w:val="0"/>
        <w:spacing w:line="360" w:lineRule="auto"/>
        <w:rPr>
          <w:rFonts w:cs="Arial"/>
          <w:szCs w:val="24"/>
        </w:rPr>
      </w:pPr>
      <w:r>
        <w:rPr>
          <w:szCs w:val="24"/>
        </w:rPr>
        <w:t>无论乡村还是城市，人们居住的空间不仅变得越来越狭小，也变得越来越昂贵。在狭小的空间里，如何舒适地生活？海蒂诗找到了</w:t>
      </w:r>
      <w:r>
        <w:rPr>
          <w:b/>
          <w:szCs w:val="24"/>
        </w:rPr>
        <w:t>城市化</w:t>
      </w:r>
      <w:r>
        <w:rPr>
          <w:szCs w:val="24"/>
        </w:rPr>
        <w:t>趋势的解决方案，以多功能家具、最大化利用存储空间，打造精心构思的小型住房。</w:t>
      </w:r>
    </w:p>
    <w:p w14:paraId="018F89A2" w14:textId="77777777" w:rsidR="00AB45DB" w:rsidRDefault="00AB45DB" w:rsidP="00AB45DB">
      <w:pPr>
        <w:autoSpaceDE w:val="0"/>
        <w:autoSpaceDN w:val="0"/>
        <w:adjustRightInd w:val="0"/>
        <w:spacing w:line="360" w:lineRule="auto"/>
        <w:rPr>
          <w:rFonts w:cs="Arial"/>
          <w:szCs w:val="24"/>
        </w:rPr>
      </w:pPr>
    </w:p>
    <w:p w14:paraId="69C6FEFD" w14:textId="05DE87A4" w:rsidR="008462F6" w:rsidRDefault="008462F6" w:rsidP="00AB45DB">
      <w:pPr>
        <w:autoSpaceDE w:val="0"/>
        <w:autoSpaceDN w:val="0"/>
        <w:adjustRightInd w:val="0"/>
        <w:spacing w:line="360" w:lineRule="auto"/>
        <w:rPr>
          <w:rFonts w:cs="Arial"/>
          <w:color w:val="000000" w:themeColor="text1"/>
        </w:rPr>
      </w:pPr>
      <w:r>
        <w:rPr>
          <w:color w:val="000000" w:themeColor="text1"/>
          <w:szCs w:val="24"/>
        </w:rPr>
        <w:t>个性化意味着自由地选择自己想要的。消费者对家居及家居空间的设计、使用和功能有了新的追求和想象。家具行业需要为不断推进的“</w:t>
      </w:r>
      <w:r>
        <w:rPr>
          <w:b/>
          <w:color w:val="000000" w:themeColor="text1"/>
          <w:szCs w:val="24"/>
        </w:rPr>
        <w:t>个性化</w:t>
      </w:r>
      <w:r>
        <w:rPr>
          <w:color w:val="000000" w:themeColor="text1"/>
          <w:szCs w:val="24"/>
        </w:rPr>
        <w:t>”未来全球人居趋势做好准备。</w:t>
      </w:r>
      <w:r>
        <w:rPr>
          <w:color w:val="000000" w:themeColor="text1"/>
        </w:rPr>
        <w:t>消费者期望拥有可以独特定制的个性化家具，如海蒂诗的 AvanTech YOU 抽屉系统就满足此需求，实现了个性化定制。</w:t>
      </w:r>
      <w:r>
        <w:rPr>
          <w:color w:val="000000" w:themeColor="text1"/>
          <w:szCs w:val="24"/>
        </w:rPr>
        <w:br/>
      </w:r>
      <w:r>
        <w:rPr>
          <w:color w:val="000000" w:themeColor="text1"/>
          <w:szCs w:val="24"/>
        </w:rPr>
        <w:br/>
      </w:r>
      <w:r>
        <w:rPr>
          <w:color w:val="000000" w:themeColor="text1"/>
          <w:szCs w:val="24"/>
        </w:rPr>
        <w:lastRenderedPageBreak/>
        <w:t>经典的开放式办公室已经“落伍”了：工作环境和办公结构正在改变，越来越多的人选择长期在家办公。这便需要极具性价比的解决方案，既能与家居空间设计融为一体，又能带来灵活的工作环境。谁拥有,谁就更有可能在竞争中斩获优势。但同样，企业的办公理念也应该满足新需求。</w:t>
      </w:r>
      <w:r>
        <w:rPr>
          <w:color w:val="000000" w:themeColor="text1"/>
        </w:rPr>
        <w:t>对于“工作方式变革”领域，海蒂诗展示了易于实现的工作方式，同时也邀请客户共同开发探索未来工作的创意概念。</w:t>
      </w:r>
    </w:p>
    <w:p w14:paraId="55DDED6E" w14:textId="77777777" w:rsidR="00FB7AF1" w:rsidRDefault="00FB7AF1" w:rsidP="009848CE">
      <w:pPr>
        <w:tabs>
          <w:tab w:val="num" w:pos="720"/>
        </w:tabs>
        <w:spacing w:line="360" w:lineRule="auto"/>
        <w:rPr>
          <w:rFonts w:cs="Arial"/>
          <w:b/>
          <w:szCs w:val="24"/>
        </w:rPr>
      </w:pPr>
    </w:p>
    <w:p w14:paraId="63D87A45" w14:textId="6B5CFA84" w:rsidR="002E0845" w:rsidRPr="002E0845" w:rsidRDefault="002E0845" w:rsidP="009848CE">
      <w:pPr>
        <w:tabs>
          <w:tab w:val="num" w:pos="720"/>
        </w:tabs>
        <w:spacing w:line="360" w:lineRule="auto"/>
        <w:rPr>
          <w:rFonts w:cs="Arial"/>
          <w:b/>
          <w:szCs w:val="24"/>
        </w:rPr>
      </w:pPr>
      <w:r>
        <w:rPr>
          <w:b/>
          <w:szCs w:val="24"/>
        </w:rPr>
        <w:t>以小见大：海蒂诗主题公寓</w:t>
      </w:r>
    </w:p>
    <w:p w14:paraId="2ED0D8F2" w14:textId="77777777" w:rsidR="002E0845" w:rsidRDefault="002E0845" w:rsidP="009848CE">
      <w:pPr>
        <w:tabs>
          <w:tab w:val="num" w:pos="720"/>
        </w:tabs>
        <w:spacing w:line="360" w:lineRule="auto"/>
        <w:rPr>
          <w:rFonts w:cs="Arial"/>
          <w:szCs w:val="24"/>
        </w:rPr>
      </w:pPr>
    </w:p>
    <w:p w14:paraId="2E2F6E4E" w14:textId="47F61B3F" w:rsidR="00362CE2" w:rsidRDefault="009848CE" w:rsidP="009848CE">
      <w:pPr>
        <w:tabs>
          <w:tab w:val="num" w:pos="720"/>
        </w:tabs>
        <w:spacing w:line="360" w:lineRule="auto"/>
        <w:rPr>
          <w:rFonts w:cs="Arial"/>
          <w:szCs w:val="24"/>
        </w:rPr>
      </w:pPr>
      <w:r>
        <w:rPr>
          <w:szCs w:val="24"/>
        </w:rPr>
        <w:t>HettichXperiencedays 的主题公寓以多样概念把握未来全球人居趋势。它们以设计室内、家具和功能区域，向大家展示了一系列解决方案，一目了然。</w:t>
      </w:r>
    </w:p>
    <w:p w14:paraId="6CABC285" w14:textId="6498B6F2" w:rsidR="00E123F5" w:rsidRPr="00250C49" w:rsidRDefault="00E123F5" w:rsidP="00250C49">
      <w:pPr>
        <w:tabs>
          <w:tab w:val="num" w:pos="720"/>
        </w:tabs>
        <w:spacing w:line="360" w:lineRule="auto"/>
        <w:rPr>
          <w:rFonts w:cs="Arial"/>
          <w:szCs w:val="24"/>
        </w:rPr>
      </w:pPr>
    </w:p>
    <w:p w14:paraId="7DADF948" w14:textId="329D1923" w:rsidR="00362CE2" w:rsidRPr="00250C49" w:rsidRDefault="00362CE2" w:rsidP="00250C49">
      <w:pPr>
        <w:tabs>
          <w:tab w:val="num" w:pos="720"/>
        </w:tabs>
        <w:spacing w:line="360" w:lineRule="auto"/>
        <w:rPr>
          <w:rFonts w:cs="Arial"/>
          <w:b/>
          <w:szCs w:val="24"/>
        </w:rPr>
      </w:pPr>
      <w:r>
        <w:rPr>
          <w:b/>
          <w:bCs/>
          <w:szCs w:val="24"/>
        </w:rPr>
        <w:t>多功能公寓：25 ㎡，一应俱全。</w:t>
      </w:r>
    </w:p>
    <w:p w14:paraId="4307DABB" w14:textId="45065E58" w:rsidR="005267C3" w:rsidRPr="00250C49" w:rsidRDefault="009466A1" w:rsidP="006C4032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无需妥协，小空间也能打造舒适生活！在大城镇和城市，人们对于小型住所的需求日益增长。因此，海蒂诗的城市生活理念为：小小面积，无限灵活。多功能公寓的全面解决方案，其家具配置完美齐全，实现了实用、多功能和经济实惠。而且其设计精心细致，完美无憾。</w:t>
      </w:r>
    </w:p>
    <w:p w14:paraId="5EBDB419" w14:textId="77777777" w:rsidR="00247E7E" w:rsidRDefault="00247E7E" w:rsidP="006C4032">
      <w:pPr>
        <w:pStyle w:val="KeinLeerraum"/>
        <w:spacing w:line="360" w:lineRule="auto"/>
        <w:rPr>
          <w:sz w:val="24"/>
          <w:szCs w:val="24"/>
        </w:rPr>
      </w:pPr>
    </w:p>
    <w:p w14:paraId="1E1420C6" w14:textId="34EEE069" w:rsidR="005267C3" w:rsidRPr="00CB256F" w:rsidRDefault="005267C3" w:rsidP="006C4032">
      <w:pPr>
        <w:spacing w:line="36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“变形”公寓：变形大师</w:t>
      </w:r>
    </w:p>
    <w:p w14:paraId="06E3D969" w14:textId="03534197" w:rsidR="00250C49" w:rsidRPr="00A073CA" w:rsidRDefault="002A1E11" w:rsidP="00BB59C7">
      <w:pPr>
        <w:autoSpaceDE w:val="0"/>
        <w:autoSpaceDN w:val="0"/>
        <w:adjustRightInd w:val="0"/>
        <w:spacing w:line="360" w:lineRule="auto"/>
        <w:rPr>
          <w:rFonts w:cstheme="minorHAnsi"/>
          <w:color w:val="auto"/>
        </w:rPr>
      </w:pPr>
      <w:r>
        <w:rPr>
          <w:rFonts w:cstheme="minorHAnsi"/>
          <w:color w:val="auto"/>
          <w:szCs w:val="24"/>
        </w:rPr>
        <w:t>面积一样，空间多样。家具应顺应生活空间，而不是与之相反。</w:t>
      </w:r>
      <w:r>
        <w:rPr>
          <w:rFonts w:cstheme="minorHAnsi"/>
          <w:szCs w:val="24"/>
        </w:rPr>
        <w:t>海蒂诗“变形公寓”让你随心所欲改造空间：可移动的墙面元素随时随地精准创造空间。让你在 50 ㎡ 的空间，收获双倍的生活质感。</w:t>
      </w:r>
      <w:r>
        <w:rPr>
          <w:rFonts w:cstheme="minorHAnsi"/>
          <w:color w:val="auto"/>
        </w:rPr>
        <w:t>TopLine XL 移门系统，适用于大型衣柜和橱柜，品质卓越，功能惊巧：稳定的系统，即使是顶天立地柜也可轻松安全地移动，开启多功能室内设计新视野。隐匿于倾斜的天花板之下的智能“房中房”解决方案，给你独特的“尖叫”惊喜。</w:t>
      </w:r>
    </w:p>
    <w:p w14:paraId="04D42135" w14:textId="77777777" w:rsidR="00BB59C7" w:rsidRPr="00CB256F" w:rsidRDefault="00BB59C7" w:rsidP="00BB59C7">
      <w:pPr>
        <w:autoSpaceDE w:val="0"/>
        <w:autoSpaceDN w:val="0"/>
        <w:adjustRightInd w:val="0"/>
        <w:spacing w:line="360" w:lineRule="auto"/>
        <w:rPr>
          <w:rFonts w:cstheme="minorHAnsi"/>
          <w:szCs w:val="24"/>
        </w:rPr>
      </w:pPr>
    </w:p>
    <w:p w14:paraId="20986B64" w14:textId="16000CBE" w:rsidR="005267C3" w:rsidRPr="006B7CAD" w:rsidRDefault="00A96D86" w:rsidP="006B7CAD">
      <w:pPr>
        <w:spacing w:line="36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工作日公寓：体积虽小，却有大用</w:t>
      </w:r>
    </w:p>
    <w:p w14:paraId="125CAE34" w14:textId="4B4911C8" w:rsidR="005267C3" w:rsidRPr="004C5957" w:rsidRDefault="009C439C" w:rsidP="007D2AB9">
      <w:pPr>
        <w:spacing w:line="360" w:lineRule="auto"/>
        <w:rPr>
          <w:rFonts w:cstheme="minorHAnsi"/>
          <w:color w:val="auto"/>
          <w:szCs w:val="24"/>
        </w:rPr>
      </w:pPr>
      <w:r>
        <w:rPr>
          <w:szCs w:val="24"/>
        </w:rPr>
        <w:t>海蒂诗的“工作日公寓”将居家生活和工作成功地巧妙结合起来，成为城市移动式住宅的新名词。即使是 14 ㎡ 的空间，必备的家具和功能一应俱全。而且，还兼具一些意想不到的附加功能。以这种方式进行智能规划，无论您在哪里工作，迷你住宅方案为你打造一个现代、温馨的家。这个魅力非凡的概念，也非常适合用来设计现代酒店房间。</w:t>
      </w:r>
    </w:p>
    <w:p w14:paraId="0893B053" w14:textId="1D7434D0" w:rsidR="005267C3" w:rsidRPr="00662657" w:rsidRDefault="005267C3" w:rsidP="007D2AB9">
      <w:pPr>
        <w:spacing w:line="36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br/>
        <w:t>极小公寓:空间存储魔法师</w:t>
      </w:r>
    </w:p>
    <w:p w14:paraId="24E012CE" w14:textId="779682B7" w:rsidR="005267C3" w:rsidRDefault="005267C3" w:rsidP="007D2AB9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>在未来全球人居趋势下，城市化正在催生着新的居住方式。极小公寓解决方案非常适用于居住空间缺乏和昂贵的地方。18 ㎡ 的住宅，也能配备齐全的家具？当然可以！海蒂诗的极小公寓在 2019 国际舞台上首次亮相时，引起了不小的轰动：极小公寓，从地板到天花板，巧妙利用了储物空间和多功能家具，令人惊叹绝伦。无需大空间，也能享受幸福的居家生活。</w:t>
      </w:r>
    </w:p>
    <w:p w14:paraId="47751343" w14:textId="77777777" w:rsidR="005B2302" w:rsidRDefault="005B2302" w:rsidP="005267C3">
      <w:pPr>
        <w:rPr>
          <w:rFonts w:cstheme="minorHAnsi"/>
          <w:b/>
          <w:szCs w:val="24"/>
        </w:rPr>
      </w:pPr>
    </w:p>
    <w:p w14:paraId="433E3A95" w14:textId="0FE65277" w:rsidR="005267C3" w:rsidRPr="005B2302" w:rsidRDefault="005B2302" w:rsidP="00935323">
      <w:pPr>
        <w:spacing w:line="36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户外厨房趋势：</w:t>
      </w:r>
      <w:r>
        <w:rPr>
          <w:rFonts w:cstheme="minorHAnsi"/>
          <w:b/>
          <w:szCs w:val="24"/>
        </w:rPr>
        <w:br/>
        <w:t>在户外享受美食的时刻</w:t>
      </w:r>
    </w:p>
    <w:p w14:paraId="455A467D" w14:textId="7D6E5471" w:rsidR="005267C3" w:rsidRPr="00CB256F" w:rsidRDefault="005267C3" w:rsidP="00935323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越来越多的人将日常生活移到户外。花园或屋顶露台上一起烹饪的趋势日益增长。坚固的户外厨房，采用了防腐蚀的不锈钢配件，可以应对变幻莫测的天气条件。户外厨房外具有现代化外观，而且每一个细节都精巧实用。拥有它，你还想在室内做饭吗？</w:t>
      </w:r>
      <w:r>
        <w:rPr>
          <w:rFonts w:cstheme="minorHAnsi"/>
          <w:szCs w:val="24"/>
        </w:rPr>
        <w:br/>
      </w:r>
    </w:p>
    <w:p w14:paraId="2B417D16" w14:textId="3328ABE8" w:rsidR="005267C3" w:rsidRPr="00662657" w:rsidRDefault="000D7A13" w:rsidP="00AD0B91">
      <w:pPr>
        <w:spacing w:line="36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店铺设计和室内装修趋势：卓越品质，个性化定制 </w:t>
      </w:r>
    </w:p>
    <w:p w14:paraId="4BF79D6A" w14:textId="2ECDD0CE" w:rsidR="005E1D9B" w:rsidRDefault="00E60C79" w:rsidP="00D52458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全新一代的店铺展品可以为店铺和室内装修师、零售商和客户增添明显的附加值。海蒂诗展现的高度实用性概念，应用范围广泛，易于实现，设计独特极具个性。如此吸引人的商品展示，让购物乐趣倍增！海蒂诗优质家具解决方案，值得高端市场厨房制造商的注目：精巧雅致的 Cadro 框架系统与全新 DesignCape 色彩的 </w:t>
      </w:r>
      <w:r>
        <w:rPr>
          <w:rFonts w:cstheme="minorHAnsi"/>
          <w:szCs w:val="24"/>
        </w:rPr>
        <w:lastRenderedPageBreak/>
        <w:t>AvanTech YOU 抽屉系统结合，提升厨房设计美感，配备强大功能和隐藏式工作组件，开启多样非凡选择。</w:t>
      </w:r>
    </w:p>
    <w:p w14:paraId="6636EA54" w14:textId="755ECC2A" w:rsidR="005267C3" w:rsidRPr="00662657" w:rsidRDefault="005267C3" w:rsidP="00D52458">
      <w:pPr>
        <w:spacing w:line="36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br/>
        <w:t>工作方式变革趋势：</w:t>
      </w:r>
      <w:r>
        <w:rPr>
          <w:rFonts w:cstheme="minorHAnsi"/>
          <w:b/>
          <w:szCs w:val="24"/>
        </w:rPr>
        <w:br/>
        <w:t>未来办公室</w:t>
      </w:r>
    </w:p>
    <w:p w14:paraId="49D47E1F" w14:textId="2BA076D1" w:rsidR="00F01211" w:rsidRDefault="005267C3" w:rsidP="00D52458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数字化加速了工作环境的变革。未来你将如何工作？未来的工作环境又是什么样的？可以确定的是，工作环境的移动性和灵活性将极大提高。我们需要的是具有改造性和适应性的工作环境，以满足不断变化的需求：能够让人集中精力独自工作、也能进行一对一的机密谈话以及大型团队研讨会。海蒂诗在“工作方式变革”这个主题上为客户准备了各种奇妙创意，以构建未来工作与生活的完美平衡。从配备移动和铰链元素的完整房间系统，或是带有推入系统的创意设计方案，再到个人办公桌的小型移动站，这里应有尽有。</w:t>
      </w:r>
    </w:p>
    <w:p w14:paraId="63B86CE6" w14:textId="77777777" w:rsidR="00F01211" w:rsidRDefault="00F01211" w:rsidP="00D52458">
      <w:pPr>
        <w:spacing w:line="360" w:lineRule="auto"/>
        <w:rPr>
          <w:rFonts w:cstheme="minorHAnsi"/>
          <w:szCs w:val="24"/>
        </w:rPr>
      </w:pPr>
    </w:p>
    <w:p w14:paraId="736229DA" w14:textId="1E8680BE" w:rsidR="007B0463" w:rsidRDefault="007B0463" w:rsidP="00D52458">
      <w:pPr>
        <w:spacing w:line="36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中心枢纽：xdays.hettich.com </w:t>
      </w:r>
    </w:p>
    <w:p w14:paraId="7CAE8F3F" w14:textId="51AF5348" w:rsidR="007B0463" w:rsidRPr="007B0463" w:rsidRDefault="007B0463" w:rsidP="00D52458">
      <w:pPr>
        <w:spacing w:line="360" w:lineRule="auto"/>
        <w:rPr>
          <w:rFonts w:cstheme="minorHAnsi"/>
          <w:b/>
          <w:szCs w:val="24"/>
        </w:rPr>
      </w:pPr>
    </w:p>
    <w:p w14:paraId="703F6DDA" w14:textId="73E4D613" w:rsidR="00CD3D82" w:rsidRDefault="00633EFD" w:rsidP="00CD3D82">
      <w:pPr>
        <w:spacing w:line="360" w:lineRule="auto"/>
        <w:rPr>
          <w:rFonts w:cs="Arial"/>
          <w:color w:val="auto"/>
          <w:szCs w:val="24"/>
        </w:rPr>
      </w:pPr>
      <w:r>
        <w:rPr>
          <w:rFonts w:cstheme="minorHAnsi"/>
          <w:szCs w:val="24"/>
        </w:rPr>
        <w:t>多种新鲜事物等你来探索，海蒂诗多样家具世界，值得你为之多次享受其中。</w:t>
      </w:r>
      <w:r>
        <w:rPr>
          <w:color w:val="auto"/>
          <w:szCs w:val="24"/>
        </w:rPr>
        <w:t>这就是为什么 2021 HettichXperiencedays 会以创新综合形式在全球范围内开展数周的活动。</w:t>
      </w:r>
      <w:r>
        <w:rPr>
          <w:rFonts w:cstheme="minorHAnsi"/>
          <w:szCs w:val="24"/>
        </w:rPr>
        <w:t>想详细了解解决方案可以登录 xdays.hettich.com 在线门户网站。</w:t>
      </w:r>
      <w:r>
        <w:rPr>
          <w:color w:val="auto"/>
          <w:szCs w:val="24"/>
        </w:rPr>
        <w:t>一旦在门户网站上注册成功</w:t>
      </w:r>
      <w:r>
        <w:rPr>
          <w:color w:val="auto"/>
          <w:szCs w:val="24"/>
        </w:rPr>
        <w:lastRenderedPageBreak/>
        <w:t>，您可以全天候访问 HettichXperiencedays 全部产品，网站提供德语、英语、法语、西班牙语、俄语或中文。</w:t>
      </w:r>
    </w:p>
    <w:p w14:paraId="4C66406D" w14:textId="77777777" w:rsidR="00CD3D82" w:rsidRDefault="00CD3D82" w:rsidP="00CD3D82">
      <w:pPr>
        <w:spacing w:line="360" w:lineRule="auto"/>
        <w:rPr>
          <w:rFonts w:cs="Arial"/>
          <w:color w:val="auto"/>
          <w:szCs w:val="24"/>
        </w:rPr>
      </w:pPr>
    </w:p>
    <w:p w14:paraId="61A513E4" w14:textId="2416A52B" w:rsidR="00692F9B" w:rsidRDefault="00CD3D82" w:rsidP="00D52458">
      <w:pPr>
        <w:spacing w:line="360" w:lineRule="auto"/>
        <w:rPr>
          <w:rFonts w:cs="Arial"/>
          <w:color w:val="auto"/>
          <w:szCs w:val="24"/>
        </w:rPr>
      </w:pPr>
      <w:r>
        <w:rPr>
          <w:color w:val="auto"/>
        </w:rPr>
        <w:t>在这里，所有的参与者都可以期待信息与灵感的非凡新奇混合。</w:t>
      </w:r>
      <w:r>
        <w:rPr>
          <w:color w:val="auto"/>
          <w:szCs w:val="24"/>
        </w:rPr>
        <w:t>我们将提供全面的电子服务，和关于未来全球人居趋势及其他新鲜主题的各种活动，以保持行业活力。由于可以采用任何方式组合所有的项目板块，门户网站可以创建一个极具个性化的"HettichXperiencedays"路线图 – 您可以通过数字工具在线访问，也可以线下参观在世界各地的海蒂诗展厅。与此同时我们也将执行严格的防疫措施，守护你的健康。</w:t>
      </w:r>
    </w:p>
    <w:p w14:paraId="2F52CFD1" w14:textId="77777777" w:rsidR="00692F9B" w:rsidRDefault="00692F9B" w:rsidP="00D52458">
      <w:pPr>
        <w:spacing w:line="360" w:lineRule="auto"/>
        <w:rPr>
          <w:rFonts w:cs="Arial"/>
          <w:color w:val="auto"/>
          <w:szCs w:val="24"/>
        </w:rPr>
      </w:pPr>
    </w:p>
    <w:p w14:paraId="10185634" w14:textId="13CB29CE" w:rsidR="005267C3" w:rsidRPr="00E123F5" w:rsidRDefault="001D1E66" w:rsidP="005E1D9B">
      <w:pPr>
        <w:spacing w:line="360" w:lineRule="auto"/>
        <w:rPr>
          <w:rFonts w:cs="Arial"/>
          <w:b/>
          <w:szCs w:val="24"/>
        </w:rPr>
      </w:pPr>
      <w:r>
        <w:rPr>
          <w:color w:val="auto"/>
          <w:szCs w:val="24"/>
        </w:rPr>
        <w:t>这意味着海蒂诗的全球客户和合作伙伴可以以任何方式参与 HettichXperiencedays。每一个想要参与的人都可以享受这独一无二的海蒂诗体验，获得全新的解决方案和产品，以及关于家具组合设计的大量创意和建议，顺应未来的世界。</w:t>
      </w:r>
    </w:p>
    <w:p w14:paraId="38A4DE6A" w14:textId="740F8CBD" w:rsidR="00CF2B7B" w:rsidRDefault="00D36297" w:rsidP="00CF2B7B">
      <w:pPr>
        <w:autoSpaceDE w:val="0"/>
        <w:autoSpaceDN w:val="0"/>
        <w:adjustRightInd w:val="0"/>
        <w:spacing w:line="360" w:lineRule="auto"/>
        <w:rPr>
          <w:rFonts w:cs="Arial"/>
          <w:szCs w:val="24"/>
        </w:rPr>
      </w:pPr>
      <w:hyperlink r:id="rId8" w:history="1">
        <w:r w:rsidR="001F1539">
          <w:rPr>
            <w:rStyle w:val="Hyperlink"/>
            <w:szCs w:val="24"/>
          </w:rPr>
          <w:t>https://xdays.hettich.com</w:t>
        </w:r>
      </w:hyperlink>
      <w:r w:rsidR="001F1539">
        <w:rPr>
          <w:rStyle w:val="Hyperlink"/>
          <w:szCs w:val="24"/>
        </w:rPr>
        <w:br/>
      </w:r>
    </w:p>
    <w:p w14:paraId="27F56D37" w14:textId="77777777" w:rsidR="00CF2B7B" w:rsidRPr="001942CD" w:rsidRDefault="00CF2B7B" w:rsidP="00CF2B7B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  <w:r>
        <w:rPr>
          <w:szCs w:val="24"/>
        </w:rPr>
        <w:t>以下图片资料可从 www.hettich.com 下载，路径：媒体：</w:t>
      </w:r>
    </w:p>
    <w:p w14:paraId="0D6B8F41" w14:textId="77777777" w:rsidR="00CF2B7B" w:rsidRPr="00502D52" w:rsidRDefault="00CF2B7B" w:rsidP="00CF2B7B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>
        <w:rPr>
          <w:b/>
          <w:szCs w:val="24"/>
        </w:rPr>
        <w:t>图片</w:t>
      </w:r>
    </w:p>
    <w:p w14:paraId="726373E5" w14:textId="77777777" w:rsidR="00CF2B7B" w:rsidRDefault="00CF2B7B" w:rsidP="00CF2B7B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>
        <w:rPr>
          <w:b/>
          <w:szCs w:val="24"/>
        </w:rPr>
        <w:t>标题</w:t>
      </w:r>
    </w:p>
    <w:p w14:paraId="4730359D" w14:textId="77777777" w:rsidR="00E27542" w:rsidRPr="00C54E18" w:rsidRDefault="00E27542" w:rsidP="00E27542">
      <w:pPr>
        <w:rPr>
          <w:color w:val="000000" w:themeColor="text1"/>
          <w:sz w:val="22"/>
          <w:szCs w:val="22"/>
        </w:rPr>
      </w:pPr>
    </w:p>
    <w:p w14:paraId="1F85B4FC" w14:textId="77777777" w:rsidR="00E27542" w:rsidRPr="00C54E18" w:rsidRDefault="00E27542" w:rsidP="00E27542">
      <w:pPr>
        <w:rPr>
          <w:color w:val="000000" w:themeColor="text1"/>
          <w:sz w:val="22"/>
          <w:szCs w:val="22"/>
        </w:rPr>
      </w:pPr>
      <w:r w:rsidRPr="00C54E18">
        <w:rPr>
          <w:noProof/>
          <w:color w:val="000000" w:themeColor="text1"/>
          <w:sz w:val="22"/>
          <w:szCs w:val="22"/>
        </w:rPr>
        <w:drawing>
          <wp:inline distT="0" distB="0" distL="0" distR="0" wp14:anchorId="3C867FDE" wp14:editId="0EE448AF">
            <wp:extent cx="1781093" cy="1130309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0166" cy="113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CDF11" w14:textId="330FF686" w:rsidR="00E27542" w:rsidRPr="00C54E18" w:rsidRDefault="00E27542" w:rsidP="00E27542">
      <w:pPr>
        <w:widowControl w:val="0"/>
        <w:suppressAutoHyphens/>
        <w:jc w:val="both"/>
        <w:rPr>
          <w:color w:val="000000" w:themeColor="text1"/>
          <w:sz w:val="22"/>
          <w:szCs w:val="22"/>
        </w:rPr>
      </w:pPr>
      <w:r>
        <w:rPr>
          <w:rFonts w:cstheme="minorHAnsi"/>
          <w:sz w:val="22"/>
          <w:szCs w:val="22"/>
        </w:rPr>
        <w:t>122021_a</w:t>
      </w:r>
      <w:r>
        <w:rPr>
          <w:rFonts w:cstheme="minorHAnsi"/>
          <w:sz w:val="22"/>
          <w:szCs w:val="22"/>
        </w:rPr>
        <w:br/>
        <w:t>海蒂诗现代店铺的设计理念质优而独具个性。</w:t>
      </w:r>
      <w:r>
        <w:rPr>
          <w:color w:val="000000" w:themeColor="text1"/>
          <w:sz w:val="22"/>
          <w:szCs w:val="22"/>
        </w:rPr>
        <w:t>图片：Hettich</w:t>
      </w:r>
    </w:p>
    <w:p w14:paraId="1EB9564B" w14:textId="77777777" w:rsidR="00E27542" w:rsidRDefault="00E27542" w:rsidP="00CF2B7B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</w:p>
    <w:p w14:paraId="4820776C" w14:textId="3C9709DD" w:rsidR="00497757" w:rsidRPr="00C54E18" w:rsidRDefault="00497757" w:rsidP="00E9180F">
      <w:pPr>
        <w:rPr>
          <w:rFonts w:cs="Arial"/>
          <w:color w:val="auto"/>
          <w:sz w:val="22"/>
          <w:szCs w:val="22"/>
        </w:rPr>
      </w:pPr>
      <w:r w:rsidRPr="00C54E18">
        <w:rPr>
          <w:rFonts w:cs="Arial"/>
          <w:noProof/>
          <w:color w:val="auto"/>
          <w:sz w:val="22"/>
          <w:szCs w:val="22"/>
        </w:rPr>
        <w:drawing>
          <wp:inline distT="0" distB="0" distL="0" distR="0" wp14:anchorId="096235DC" wp14:editId="379AD8D4">
            <wp:extent cx="1323760" cy="1272845"/>
            <wp:effectExtent l="0" t="0" r="0" b="381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46203" cy="129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82977" w14:textId="4177D42C" w:rsidR="0022257D" w:rsidRPr="00C54E18" w:rsidRDefault="0022257D" w:rsidP="0022257D">
      <w:pPr>
        <w:widowControl w:val="0"/>
        <w:suppressAutoHyphens/>
        <w:jc w:val="both"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>
        <w:rPr>
          <w:b/>
          <w:color w:val="000000" w:themeColor="text1"/>
          <w:sz w:val="22"/>
          <w:szCs w:val="22"/>
        </w:rPr>
        <w:t>122021_b</w:t>
      </w:r>
    </w:p>
    <w:p w14:paraId="0B8E2D0E" w14:textId="34499C76" w:rsidR="00E9180F" w:rsidRDefault="00E9180F" w:rsidP="00E9180F">
      <w:pPr>
        <w:rPr>
          <w:color w:val="000000" w:themeColor="text1"/>
          <w:sz w:val="22"/>
          <w:szCs w:val="22"/>
        </w:rPr>
      </w:pPr>
      <w:r>
        <w:rPr>
          <w:rFonts w:cstheme="minorHAnsi"/>
          <w:sz w:val="22"/>
          <w:szCs w:val="22"/>
        </w:rPr>
        <w:t>海蒂诗“变形”公寓，运用移动墙元素，改造空间，满足需求。</w:t>
      </w:r>
      <w:r>
        <w:rPr>
          <w:color w:val="000000" w:themeColor="text1"/>
          <w:sz w:val="22"/>
          <w:szCs w:val="22"/>
        </w:rPr>
        <w:t>图片：Hettich</w:t>
      </w:r>
    </w:p>
    <w:p w14:paraId="12E80EA5" w14:textId="77777777" w:rsidR="00E27542" w:rsidRDefault="00E27542" w:rsidP="00E9180F">
      <w:pPr>
        <w:rPr>
          <w:color w:val="000000" w:themeColor="text1"/>
          <w:sz w:val="22"/>
          <w:szCs w:val="22"/>
        </w:rPr>
      </w:pPr>
    </w:p>
    <w:p w14:paraId="235B06D0" w14:textId="77777777" w:rsidR="00E27542" w:rsidRPr="00C54E18" w:rsidRDefault="00E27542" w:rsidP="00E27542">
      <w:pPr>
        <w:rPr>
          <w:color w:val="000000" w:themeColor="text1"/>
          <w:sz w:val="22"/>
          <w:szCs w:val="22"/>
        </w:rPr>
      </w:pPr>
      <w:r w:rsidRPr="00C54E18">
        <w:rPr>
          <w:noProof/>
          <w:color w:val="000000" w:themeColor="text1"/>
          <w:sz w:val="22"/>
          <w:szCs w:val="22"/>
        </w:rPr>
        <w:drawing>
          <wp:inline distT="0" distB="0" distL="0" distR="0" wp14:anchorId="6D6B4563" wp14:editId="217E3CF5">
            <wp:extent cx="1323340" cy="1512389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44746" cy="153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10FE2" w14:textId="6FB1D1C0" w:rsidR="00E27542" w:rsidRPr="00C54E18" w:rsidRDefault="00E27542" w:rsidP="00E27542">
      <w:pPr>
        <w:rPr>
          <w:b/>
          <w:color w:val="000000" w:themeColor="text1"/>
          <w:sz w:val="22"/>
          <w:szCs w:val="22"/>
        </w:rPr>
      </w:pPr>
      <w:r>
        <w:rPr>
          <w:rFonts w:cstheme="minorHAnsi"/>
          <w:sz w:val="22"/>
          <w:szCs w:val="22"/>
        </w:rPr>
        <w:t>122021_c</w:t>
      </w:r>
      <w:r>
        <w:rPr>
          <w:rFonts w:cstheme="minorHAnsi"/>
          <w:sz w:val="22"/>
          <w:szCs w:val="22"/>
        </w:rPr>
        <w:br/>
        <w:t>“工作方式变革”满足新办公室概念：在未来，我们所需要的是可改造、适应性强的工作环境。</w:t>
      </w:r>
      <w:r>
        <w:rPr>
          <w:color w:val="000000" w:themeColor="text1"/>
          <w:sz w:val="22"/>
          <w:szCs w:val="22"/>
        </w:rPr>
        <w:t>图片：Hettich</w:t>
      </w:r>
    </w:p>
    <w:p w14:paraId="6B8689A2" w14:textId="77777777" w:rsidR="00E27542" w:rsidRPr="00C54E18" w:rsidRDefault="00E27542" w:rsidP="00E9180F">
      <w:pPr>
        <w:rPr>
          <w:color w:val="000000" w:themeColor="text1"/>
          <w:sz w:val="22"/>
          <w:szCs w:val="22"/>
        </w:rPr>
      </w:pPr>
    </w:p>
    <w:p w14:paraId="5E6D475C" w14:textId="462C940C" w:rsidR="00E425F1" w:rsidRPr="00C54E18" w:rsidRDefault="00E425F1" w:rsidP="00CC38F6">
      <w:pPr>
        <w:rPr>
          <w:color w:val="000000" w:themeColor="text1"/>
          <w:sz w:val="22"/>
          <w:szCs w:val="22"/>
        </w:rPr>
      </w:pPr>
      <w:r w:rsidRPr="00C54E18">
        <w:rPr>
          <w:noProof/>
          <w:color w:val="000000" w:themeColor="text1"/>
          <w:sz w:val="22"/>
          <w:szCs w:val="22"/>
        </w:rPr>
        <w:lastRenderedPageBreak/>
        <w:drawing>
          <wp:inline distT="0" distB="0" distL="0" distR="0" wp14:anchorId="37386627" wp14:editId="09C842E5">
            <wp:extent cx="1667865" cy="1126211"/>
            <wp:effectExtent l="0" t="0" r="889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29772" cy="116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62914" w14:textId="1638445F" w:rsidR="00B431F5" w:rsidRPr="00C54E18" w:rsidRDefault="00B431F5" w:rsidP="00B431F5">
      <w:pPr>
        <w:widowControl w:val="0"/>
        <w:suppressAutoHyphens/>
        <w:jc w:val="both"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>
        <w:rPr>
          <w:b/>
          <w:color w:val="000000" w:themeColor="text1"/>
          <w:sz w:val="22"/>
          <w:szCs w:val="22"/>
        </w:rPr>
        <w:t>122021_d</w:t>
      </w:r>
    </w:p>
    <w:p w14:paraId="6DD1E4BF" w14:textId="5DEF0CFB" w:rsidR="00A86638" w:rsidRPr="00C54E18" w:rsidRDefault="00B431F5" w:rsidP="00CC38F6">
      <w:pPr>
        <w:rPr>
          <w:b/>
          <w:color w:val="000000" w:themeColor="text1"/>
          <w:sz w:val="22"/>
          <w:szCs w:val="22"/>
        </w:rPr>
      </w:pPr>
      <w:r>
        <w:rPr>
          <w:sz w:val="22"/>
          <w:szCs w:val="22"/>
        </w:rPr>
        <w:t>享受户外烹饪的休闲时光：海蒂诗的专用配件让坚固的户外厨房能够应对各种天气。</w:t>
      </w:r>
      <w:r>
        <w:rPr>
          <w:rFonts w:cstheme="minorHAnsi"/>
          <w:sz w:val="22"/>
          <w:szCs w:val="22"/>
        </w:rPr>
        <w:t>图片：Hettich</w:t>
      </w:r>
    </w:p>
    <w:p w14:paraId="02DFE499" w14:textId="77777777" w:rsidR="00CC38F6" w:rsidRPr="00C54E18" w:rsidRDefault="00CC38F6" w:rsidP="00CC38F6">
      <w:pPr>
        <w:rPr>
          <w:color w:val="000000" w:themeColor="text1"/>
          <w:sz w:val="22"/>
          <w:szCs w:val="22"/>
        </w:rPr>
      </w:pPr>
    </w:p>
    <w:p w14:paraId="52C5B611" w14:textId="77777777" w:rsidR="003B2E4B" w:rsidRPr="00C54E18" w:rsidRDefault="003B2E4B" w:rsidP="003B2E4B">
      <w:pPr>
        <w:widowControl w:val="0"/>
        <w:suppressAutoHyphens/>
        <w:jc w:val="both"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 w:rsidRPr="00C54E18">
        <w:rPr>
          <w:rFonts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6940C9B9" wp14:editId="57573B66">
            <wp:extent cx="1667510" cy="1203998"/>
            <wp:effectExtent l="0" t="0" r="889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52021_a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99" cy="122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68F2F" w14:textId="0E5E4D99" w:rsidR="003B2E4B" w:rsidRPr="00C54E18" w:rsidRDefault="003B2E4B" w:rsidP="003B2E4B">
      <w:pPr>
        <w:widowControl w:val="0"/>
        <w:suppressAutoHyphens/>
        <w:jc w:val="both"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>
        <w:rPr>
          <w:b/>
          <w:color w:val="000000" w:themeColor="text1"/>
          <w:sz w:val="22"/>
          <w:szCs w:val="22"/>
        </w:rPr>
        <w:t>122021_e</w:t>
      </w:r>
    </w:p>
    <w:p w14:paraId="790FABDA" w14:textId="373A6F50" w:rsidR="003B2E4B" w:rsidRPr="00C54E18" w:rsidRDefault="003B2E4B" w:rsidP="003B2E4B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HettichXperiencedays 已经启动：2021 年，海蒂诗将呈现一个锐意革新的家具世界，以应对城市化、个性化和工作方式变革等重要未来全球人居趋势。图片：Hettich</w:t>
      </w:r>
    </w:p>
    <w:p w14:paraId="62517415" w14:textId="77777777" w:rsidR="00CC38F6" w:rsidRPr="00CC38F6" w:rsidRDefault="00CC38F6" w:rsidP="00CC38F6">
      <w:pPr>
        <w:rPr>
          <w:rFonts w:cstheme="minorHAnsi"/>
          <w:sz w:val="22"/>
          <w:szCs w:val="22"/>
        </w:rPr>
      </w:pPr>
    </w:p>
    <w:p w14:paraId="1BF91319" w14:textId="77777777" w:rsidR="00CF2B7B" w:rsidRDefault="00CF2B7B" w:rsidP="00CF2B7B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sv-SE" w:eastAsia="sv-SE"/>
        </w:rPr>
      </w:pPr>
    </w:p>
    <w:p w14:paraId="3D5E61A7" w14:textId="77777777" w:rsidR="00CF2B7B" w:rsidRPr="009F17CE" w:rsidRDefault="00CF2B7B" w:rsidP="00CF2B7B">
      <w:pPr>
        <w:widowControl w:val="0"/>
        <w:suppressAutoHyphens/>
        <w:spacing w:line="360" w:lineRule="auto"/>
        <w:jc w:val="both"/>
        <w:rPr>
          <w:rFonts w:cs="Arial"/>
          <w:sz w:val="20"/>
          <w:u w:val="single"/>
        </w:rPr>
      </w:pPr>
      <w:r>
        <w:rPr>
          <w:sz w:val="20"/>
          <w:u w:val="single"/>
        </w:rPr>
        <w:t>关于海蒂诗</w:t>
      </w:r>
    </w:p>
    <w:p w14:paraId="34DA522C" w14:textId="2CF58E0A" w:rsidR="00E123F5" w:rsidRDefault="00CF2B7B" w:rsidP="000E4E12">
      <w:pPr>
        <w:suppressAutoHyphens/>
        <w:rPr>
          <w:rFonts w:cs="Arial"/>
          <w:szCs w:val="24"/>
        </w:rPr>
      </w:pPr>
      <w:r>
        <w:rPr>
          <w:color w:val="212100"/>
          <w:sz w:val="20"/>
        </w:rPr>
        <w:t>海蒂诗(Hettich)集团创立于 1888 年，如今是全球最大、最成功的家具配件制造商之一。在全球近 80 个国家，每天都有超过 6,700 名海蒂诗员工在为挑战更便捷、更为智能的家具五金配件技术而不懈努力。凭借出色的智能科技与卓越的产品质量，海蒂诗深受全球广大消费者的喜爱，并成为家具制造企业、专业零售商和贸易商的宝贵合作伙伴。这一切正如海蒂诗遵循的品牌价值：质量、创新、 致力于为每位消费者提供可靠的产品，与客户创建更高的亲密度。尽管具有庞大的规模以及不凡的国际影响力，但海蒂诗仍然是一家家族企业。不受外部投资干涉，意味着公司能够专注于人性化元素和可持续发展，在此基础上灵活塑造公司的未来发展。</w:t>
      </w:r>
    </w:p>
    <w:sectPr w:rsidR="00E123F5" w:rsidSect="00E05D73">
      <w:headerReference w:type="default" r:id="rId14"/>
      <w:footerReference w:type="default" r:id="rId15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47335" w14:textId="77777777" w:rsidR="00E804EE" w:rsidRDefault="00E804EE">
      <w:r>
        <w:separator/>
      </w:r>
    </w:p>
  </w:endnote>
  <w:endnote w:type="continuationSeparator" w:id="0">
    <w:p w14:paraId="6A9AB7C0" w14:textId="77777777" w:rsidR="00E804EE" w:rsidRDefault="00E8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3C79D487" w:rsidR="006F175E" w:rsidRDefault="00A26975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2FC700E8">
              <wp:simplePos x="0" y="0"/>
              <wp:positionH relativeFrom="column">
                <wp:posOffset>4671695</wp:posOffset>
              </wp:positionH>
              <wp:positionV relativeFrom="paragraph">
                <wp:posOffset>-1103631</wp:posOffset>
              </wp:positionV>
              <wp:extent cx="1257300" cy="3333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0FEE12C3" w:rsidR="006F175E" w:rsidRPr="00183A65" w:rsidRDefault="00386000" w:rsidP="002D14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PR_122021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7.85pt;margin-top:-86.9pt;width:9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ZDgQ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" stroked="f">
              <v:textbox>
                <w:txbxContent>
                  <w:p w14:paraId="50C029B2" w14:textId="0FEE12C3" w:rsidR="006F175E" w:rsidRPr="00183A65" w:rsidRDefault="00386000" w:rsidP="002D1426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PR_122021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Contact: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Hettich Marketing und Vertriebs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Gerhard-Lüking-Strasse 10</w:t>
                          </w:r>
                        </w:p>
                        <w:p w14:paraId="05844B7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32602 Vlotho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Tel.: +49 5733 798-879</w:t>
                          </w:r>
                        </w:p>
                        <w:p w14:paraId="7E521650" w14:textId="2AEF181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anke.woehler@hettich.com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>
                            <w:rPr>
                              <w:sz w:val="16"/>
                              <w:szCs w:val="16"/>
                            </w:rPr>
                            <w:t>Voucher copy requested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02006"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eastAsia="Arial Unicode MS" w:cs="Arial Unicode MS"/>
                        <w:sz w:val="16"/>
                        <w:szCs w:val="16"/>
                      </w:rPr>
                      <w:t xml:space="preserve">Contact: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eastAsia="Arial Unicode MS" w:cs="Arial Unicode MS"/>
                        <w:sz w:val="16"/>
                        <w:szCs w:val="16"/>
                      </w:rPr>
                      <w:t xml:space="preserve">Hettich Marketing und Vertriebs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eastAsia="Arial Unicode MS" w:cs="Arial Unicode MS"/>
                        <w:sz w:val="16"/>
                        <w:szCs w:val="16"/>
                      </w:rPr>
                      <w:t xml:space="preserve"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eastAsia="Arial Unicode MS" w:cs="Arial Unicode MS"/>
                        <w:sz w:val="16"/>
                        <w:szCs w:val="16"/>
                      </w:rPr>
                      <w:t xml:space="preserve">Gerhard-Lüking-Strasse 10</w:t>
                    </w:r>
                  </w:p>
                  <w:p w14:paraId="05844B7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eastAsia="Arial Unicode MS" w:cs="Arial Unicode MS"/>
                        <w:sz w:val="16"/>
                        <w:szCs w:val="16"/>
                      </w:rPr>
                      <w:t xml:space="preserve">32602 Vlotho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eastAsia="Arial Unicode MS" w:cs="Arial Unicode MS"/>
                        <w:sz w:val="16"/>
                        <w:szCs w:val="16"/>
                      </w:rPr>
                      <w:t xml:space="preserve">Tel.: +49 5733 798-879</w:t>
                    </w:r>
                  </w:p>
                  <w:p w14:paraId="7E521650" w14:textId="2AEF181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eastAsia="Arial Unicode MS" w:cs="Arial Unicode MS"/>
                        <w:sz w:val="16"/>
                        <w:szCs w:val="16"/>
                      </w:rPr>
                      <w:t xml:space="preserve">anke.woehler@hettich.com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>
                      <w:rPr>
                        <w:rFonts w:eastAsia="Arial Unicode MS" w:cs="Arial Unicode MS"/>
                        <w:sz w:val="16"/>
                        <w:szCs w:val="16"/>
                      </w:rPr>
                      <w:t xml:space="preserve">Voucher copy requested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C040E" w14:textId="77777777" w:rsidR="00E804EE" w:rsidRDefault="00E804EE">
      <w:r>
        <w:separator/>
      </w:r>
    </w:p>
  </w:footnote>
  <w:footnote w:type="continuationSeparator" w:id="0">
    <w:p w14:paraId="7CF9045B" w14:textId="77777777" w:rsidR="00E804EE" w:rsidRDefault="00E80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687EF5D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606"/>
    <w:multiLevelType w:val="hybridMultilevel"/>
    <w:tmpl w:val="112E5BFA"/>
    <w:lvl w:ilvl="0" w:tplc="05C255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034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C2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6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689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4A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6F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A7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A2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251FE"/>
    <w:multiLevelType w:val="hybridMultilevel"/>
    <w:tmpl w:val="6704888E"/>
    <w:lvl w:ilvl="0" w:tplc="5B32F3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A08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4A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9C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263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20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0C1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289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0C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285A"/>
    <w:rsid w:val="00003AFC"/>
    <w:rsid w:val="00004940"/>
    <w:rsid w:val="00005EFC"/>
    <w:rsid w:val="000105C8"/>
    <w:rsid w:val="0001272F"/>
    <w:rsid w:val="00014FEE"/>
    <w:rsid w:val="00015F9B"/>
    <w:rsid w:val="00017980"/>
    <w:rsid w:val="00020A9D"/>
    <w:rsid w:val="0002101A"/>
    <w:rsid w:val="00025DEB"/>
    <w:rsid w:val="00030F44"/>
    <w:rsid w:val="0003270F"/>
    <w:rsid w:val="00032952"/>
    <w:rsid w:val="00032B24"/>
    <w:rsid w:val="0003312D"/>
    <w:rsid w:val="00033981"/>
    <w:rsid w:val="000340E2"/>
    <w:rsid w:val="000359CC"/>
    <w:rsid w:val="00037BF7"/>
    <w:rsid w:val="000445BC"/>
    <w:rsid w:val="000479A4"/>
    <w:rsid w:val="00050DF0"/>
    <w:rsid w:val="00052086"/>
    <w:rsid w:val="0005470F"/>
    <w:rsid w:val="00054FEC"/>
    <w:rsid w:val="00062779"/>
    <w:rsid w:val="000639B8"/>
    <w:rsid w:val="00063A0B"/>
    <w:rsid w:val="00063CC2"/>
    <w:rsid w:val="00067D72"/>
    <w:rsid w:val="000715E1"/>
    <w:rsid w:val="00072478"/>
    <w:rsid w:val="0007334B"/>
    <w:rsid w:val="000737D7"/>
    <w:rsid w:val="00075842"/>
    <w:rsid w:val="00076F7D"/>
    <w:rsid w:val="0007761E"/>
    <w:rsid w:val="000776D3"/>
    <w:rsid w:val="00081C72"/>
    <w:rsid w:val="00082B18"/>
    <w:rsid w:val="000838D8"/>
    <w:rsid w:val="000855A7"/>
    <w:rsid w:val="00090D65"/>
    <w:rsid w:val="00091BA5"/>
    <w:rsid w:val="0009469D"/>
    <w:rsid w:val="00095BE6"/>
    <w:rsid w:val="000A0796"/>
    <w:rsid w:val="000A25B5"/>
    <w:rsid w:val="000A2F9A"/>
    <w:rsid w:val="000A5EBF"/>
    <w:rsid w:val="000A60E1"/>
    <w:rsid w:val="000A6FF7"/>
    <w:rsid w:val="000A7D03"/>
    <w:rsid w:val="000B4917"/>
    <w:rsid w:val="000B55ED"/>
    <w:rsid w:val="000C0B36"/>
    <w:rsid w:val="000C1B90"/>
    <w:rsid w:val="000C6024"/>
    <w:rsid w:val="000C64C3"/>
    <w:rsid w:val="000C7805"/>
    <w:rsid w:val="000C7DA6"/>
    <w:rsid w:val="000D11C0"/>
    <w:rsid w:val="000D518E"/>
    <w:rsid w:val="000D63CD"/>
    <w:rsid w:val="000D7A13"/>
    <w:rsid w:val="000E13ED"/>
    <w:rsid w:val="000E265F"/>
    <w:rsid w:val="000E2A52"/>
    <w:rsid w:val="000E2A5B"/>
    <w:rsid w:val="000E385A"/>
    <w:rsid w:val="000E3E63"/>
    <w:rsid w:val="000E41BB"/>
    <w:rsid w:val="000E48B3"/>
    <w:rsid w:val="000E4997"/>
    <w:rsid w:val="000E4E12"/>
    <w:rsid w:val="000F05ED"/>
    <w:rsid w:val="000F10B2"/>
    <w:rsid w:val="000F2DE5"/>
    <w:rsid w:val="000F3C41"/>
    <w:rsid w:val="000F5196"/>
    <w:rsid w:val="000F660A"/>
    <w:rsid w:val="000F6875"/>
    <w:rsid w:val="00102B37"/>
    <w:rsid w:val="00102BB2"/>
    <w:rsid w:val="00103AD1"/>
    <w:rsid w:val="00104861"/>
    <w:rsid w:val="00104E14"/>
    <w:rsid w:val="00105DE5"/>
    <w:rsid w:val="001065AE"/>
    <w:rsid w:val="001069CE"/>
    <w:rsid w:val="00106CF3"/>
    <w:rsid w:val="00106DDD"/>
    <w:rsid w:val="00107533"/>
    <w:rsid w:val="00107615"/>
    <w:rsid w:val="00111302"/>
    <w:rsid w:val="00112205"/>
    <w:rsid w:val="00113AE8"/>
    <w:rsid w:val="00113AFF"/>
    <w:rsid w:val="00114E63"/>
    <w:rsid w:val="001163A6"/>
    <w:rsid w:val="0011742B"/>
    <w:rsid w:val="00117BBC"/>
    <w:rsid w:val="00120015"/>
    <w:rsid w:val="00120CC8"/>
    <w:rsid w:val="001213F4"/>
    <w:rsid w:val="00121A12"/>
    <w:rsid w:val="00125C08"/>
    <w:rsid w:val="00125C0B"/>
    <w:rsid w:val="00130272"/>
    <w:rsid w:val="001317CD"/>
    <w:rsid w:val="0013475A"/>
    <w:rsid w:val="00135334"/>
    <w:rsid w:val="00137F95"/>
    <w:rsid w:val="001413B6"/>
    <w:rsid w:val="00143838"/>
    <w:rsid w:val="00143A58"/>
    <w:rsid w:val="00145428"/>
    <w:rsid w:val="0015020A"/>
    <w:rsid w:val="001527AD"/>
    <w:rsid w:val="00154734"/>
    <w:rsid w:val="00157475"/>
    <w:rsid w:val="001612FB"/>
    <w:rsid w:val="00164110"/>
    <w:rsid w:val="001704D8"/>
    <w:rsid w:val="00170539"/>
    <w:rsid w:val="00170B29"/>
    <w:rsid w:val="001718E5"/>
    <w:rsid w:val="00171CBE"/>
    <w:rsid w:val="001742A3"/>
    <w:rsid w:val="001752D3"/>
    <w:rsid w:val="00176093"/>
    <w:rsid w:val="001763B6"/>
    <w:rsid w:val="0017673D"/>
    <w:rsid w:val="0018120D"/>
    <w:rsid w:val="0018235E"/>
    <w:rsid w:val="00183A65"/>
    <w:rsid w:val="00184C45"/>
    <w:rsid w:val="00191CE9"/>
    <w:rsid w:val="0019306E"/>
    <w:rsid w:val="00193873"/>
    <w:rsid w:val="001942CD"/>
    <w:rsid w:val="00197DE7"/>
    <w:rsid w:val="001A0E89"/>
    <w:rsid w:val="001A1C47"/>
    <w:rsid w:val="001A1F21"/>
    <w:rsid w:val="001A343E"/>
    <w:rsid w:val="001A663C"/>
    <w:rsid w:val="001A6CB5"/>
    <w:rsid w:val="001A7968"/>
    <w:rsid w:val="001B0D02"/>
    <w:rsid w:val="001B0EC2"/>
    <w:rsid w:val="001B25CA"/>
    <w:rsid w:val="001B34FC"/>
    <w:rsid w:val="001B43C2"/>
    <w:rsid w:val="001B52C4"/>
    <w:rsid w:val="001B5470"/>
    <w:rsid w:val="001C7571"/>
    <w:rsid w:val="001D0118"/>
    <w:rsid w:val="001D0C17"/>
    <w:rsid w:val="001D1E66"/>
    <w:rsid w:val="001D26CA"/>
    <w:rsid w:val="001D53C9"/>
    <w:rsid w:val="001D5584"/>
    <w:rsid w:val="001D70A7"/>
    <w:rsid w:val="001D76C1"/>
    <w:rsid w:val="001E2141"/>
    <w:rsid w:val="001E4F13"/>
    <w:rsid w:val="001E5E37"/>
    <w:rsid w:val="001F0AE4"/>
    <w:rsid w:val="001F1539"/>
    <w:rsid w:val="001F1C08"/>
    <w:rsid w:val="001F6ECE"/>
    <w:rsid w:val="00200CF8"/>
    <w:rsid w:val="002013CE"/>
    <w:rsid w:val="00203466"/>
    <w:rsid w:val="002054AC"/>
    <w:rsid w:val="00206204"/>
    <w:rsid w:val="00211508"/>
    <w:rsid w:val="002135F2"/>
    <w:rsid w:val="002165B5"/>
    <w:rsid w:val="00216CD3"/>
    <w:rsid w:val="00220B5E"/>
    <w:rsid w:val="002217CA"/>
    <w:rsid w:val="0022257D"/>
    <w:rsid w:val="00227223"/>
    <w:rsid w:val="002321FF"/>
    <w:rsid w:val="00235415"/>
    <w:rsid w:val="00235C1C"/>
    <w:rsid w:val="00240393"/>
    <w:rsid w:val="00240DE9"/>
    <w:rsid w:val="002414A7"/>
    <w:rsid w:val="0024276A"/>
    <w:rsid w:val="002427E6"/>
    <w:rsid w:val="00242848"/>
    <w:rsid w:val="00244FC4"/>
    <w:rsid w:val="002450AF"/>
    <w:rsid w:val="00245123"/>
    <w:rsid w:val="00247165"/>
    <w:rsid w:val="002478A5"/>
    <w:rsid w:val="00247E7E"/>
    <w:rsid w:val="00250205"/>
    <w:rsid w:val="00250C49"/>
    <w:rsid w:val="00250D1B"/>
    <w:rsid w:val="00252069"/>
    <w:rsid w:val="0025341A"/>
    <w:rsid w:val="00254ADF"/>
    <w:rsid w:val="00254B0D"/>
    <w:rsid w:val="00255086"/>
    <w:rsid w:val="00256132"/>
    <w:rsid w:val="00256B69"/>
    <w:rsid w:val="002602D3"/>
    <w:rsid w:val="00260C5B"/>
    <w:rsid w:val="0026228B"/>
    <w:rsid w:val="00264493"/>
    <w:rsid w:val="00264A37"/>
    <w:rsid w:val="00267528"/>
    <w:rsid w:val="00271A50"/>
    <w:rsid w:val="00280046"/>
    <w:rsid w:val="00280F69"/>
    <w:rsid w:val="00281F7D"/>
    <w:rsid w:val="00284380"/>
    <w:rsid w:val="00284666"/>
    <w:rsid w:val="00290EE1"/>
    <w:rsid w:val="002925D4"/>
    <w:rsid w:val="00292F04"/>
    <w:rsid w:val="00293083"/>
    <w:rsid w:val="002930C1"/>
    <w:rsid w:val="002936FC"/>
    <w:rsid w:val="00293AFF"/>
    <w:rsid w:val="00293E40"/>
    <w:rsid w:val="00295F1F"/>
    <w:rsid w:val="00297D0C"/>
    <w:rsid w:val="002A1131"/>
    <w:rsid w:val="002A1E11"/>
    <w:rsid w:val="002A2453"/>
    <w:rsid w:val="002A354F"/>
    <w:rsid w:val="002A36BF"/>
    <w:rsid w:val="002A51EB"/>
    <w:rsid w:val="002A58B0"/>
    <w:rsid w:val="002A5C00"/>
    <w:rsid w:val="002A60F2"/>
    <w:rsid w:val="002A724E"/>
    <w:rsid w:val="002A79A3"/>
    <w:rsid w:val="002B094D"/>
    <w:rsid w:val="002B2038"/>
    <w:rsid w:val="002B4D3C"/>
    <w:rsid w:val="002B5041"/>
    <w:rsid w:val="002B5162"/>
    <w:rsid w:val="002B79CA"/>
    <w:rsid w:val="002B7A19"/>
    <w:rsid w:val="002C2D03"/>
    <w:rsid w:val="002C2D9D"/>
    <w:rsid w:val="002C6005"/>
    <w:rsid w:val="002C6009"/>
    <w:rsid w:val="002C7F80"/>
    <w:rsid w:val="002D00A3"/>
    <w:rsid w:val="002D1426"/>
    <w:rsid w:val="002D18F1"/>
    <w:rsid w:val="002D32FA"/>
    <w:rsid w:val="002D5228"/>
    <w:rsid w:val="002D77EC"/>
    <w:rsid w:val="002E0845"/>
    <w:rsid w:val="002E2DD2"/>
    <w:rsid w:val="002E6D33"/>
    <w:rsid w:val="002E7939"/>
    <w:rsid w:val="002F33A0"/>
    <w:rsid w:val="002F3760"/>
    <w:rsid w:val="002F613C"/>
    <w:rsid w:val="003002A6"/>
    <w:rsid w:val="0030402C"/>
    <w:rsid w:val="00304334"/>
    <w:rsid w:val="00304773"/>
    <w:rsid w:val="00304AD2"/>
    <w:rsid w:val="00304CDE"/>
    <w:rsid w:val="00305C1C"/>
    <w:rsid w:val="00311107"/>
    <w:rsid w:val="0031169F"/>
    <w:rsid w:val="00312449"/>
    <w:rsid w:val="003153CC"/>
    <w:rsid w:val="0031692D"/>
    <w:rsid w:val="003174B2"/>
    <w:rsid w:val="00317AE9"/>
    <w:rsid w:val="00320F4C"/>
    <w:rsid w:val="0032170E"/>
    <w:rsid w:val="00324AB4"/>
    <w:rsid w:val="00326E53"/>
    <w:rsid w:val="003329CB"/>
    <w:rsid w:val="00332A54"/>
    <w:rsid w:val="00332E98"/>
    <w:rsid w:val="00335B79"/>
    <w:rsid w:val="00336377"/>
    <w:rsid w:val="0034131D"/>
    <w:rsid w:val="00341F48"/>
    <w:rsid w:val="00342DE4"/>
    <w:rsid w:val="00342FDD"/>
    <w:rsid w:val="0034434D"/>
    <w:rsid w:val="003444AB"/>
    <w:rsid w:val="003450C6"/>
    <w:rsid w:val="003462B7"/>
    <w:rsid w:val="003465CB"/>
    <w:rsid w:val="003479C4"/>
    <w:rsid w:val="003516E5"/>
    <w:rsid w:val="00351A2F"/>
    <w:rsid w:val="00352796"/>
    <w:rsid w:val="00352AFE"/>
    <w:rsid w:val="00354062"/>
    <w:rsid w:val="00354FD1"/>
    <w:rsid w:val="003606CC"/>
    <w:rsid w:val="003615CD"/>
    <w:rsid w:val="00361A27"/>
    <w:rsid w:val="00362C4E"/>
    <w:rsid w:val="00362CE2"/>
    <w:rsid w:val="00364D9F"/>
    <w:rsid w:val="00364DBF"/>
    <w:rsid w:val="003673A8"/>
    <w:rsid w:val="00367A6C"/>
    <w:rsid w:val="003707C5"/>
    <w:rsid w:val="00371032"/>
    <w:rsid w:val="00371437"/>
    <w:rsid w:val="00372AA1"/>
    <w:rsid w:val="003733CD"/>
    <w:rsid w:val="003756E6"/>
    <w:rsid w:val="0037582E"/>
    <w:rsid w:val="0038034A"/>
    <w:rsid w:val="00380677"/>
    <w:rsid w:val="003829AF"/>
    <w:rsid w:val="003830A3"/>
    <w:rsid w:val="0038352E"/>
    <w:rsid w:val="00384525"/>
    <w:rsid w:val="00384C5C"/>
    <w:rsid w:val="00385A5A"/>
    <w:rsid w:val="00385AAD"/>
    <w:rsid w:val="00386000"/>
    <w:rsid w:val="00387167"/>
    <w:rsid w:val="003933AB"/>
    <w:rsid w:val="003940BF"/>
    <w:rsid w:val="0039439A"/>
    <w:rsid w:val="00395850"/>
    <w:rsid w:val="00395D78"/>
    <w:rsid w:val="00396666"/>
    <w:rsid w:val="00396774"/>
    <w:rsid w:val="003A051B"/>
    <w:rsid w:val="003A0FB5"/>
    <w:rsid w:val="003A3D4E"/>
    <w:rsid w:val="003A407C"/>
    <w:rsid w:val="003A41F1"/>
    <w:rsid w:val="003A58A7"/>
    <w:rsid w:val="003A6F41"/>
    <w:rsid w:val="003B0830"/>
    <w:rsid w:val="003B0C52"/>
    <w:rsid w:val="003B1054"/>
    <w:rsid w:val="003B27DE"/>
    <w:rsid w:val="003B2E4B"/>
    <w:rsid w:val="003B3D13"/>
    <w:rsid w:val="003B7CA8"/>
    <w:rsid w:val="003C2768"/>
    <w:rsid w:val="003C2B9A"/>
    <w:rsid w:val="003C62F9"/>
    <w:rsid w:val="003C6359"/>
    <w:rsid w:val="003C6D15"/>
    <w:rsid w:val="003D098B"/>
    <w:rsid w:val="003D1A78"/>
    <w:rsid w:val="003D1CCC"/>
    <w:rsid w:val="003D2967"/>
    <w:rsid w:val="003D2C40"/>
    <w:rsid w:val="003D2E5F"/>
    <w:rsid w:val="003D3CB6"/>
    <w:rsid w:val="003D486A"/>
    <w:rsid w:val="003D4DDB"/>
    <w:rsid w:val="003D5325"/>
    <w:rsid w:val="003D635F"/>
    <w:rsid w:val="003D63F1"/>
    <w:rsid w:val="003D7377"/>
    <w:rsid w:val="003E0382"/>
    <w:rsid w:val="003E15EE"/>
    <w:rsid w:val="003E1F60"/>
    <w:rsid w:val="003E461F"/>
    <w:rsid w:val="003E5707"/>
    <w:rsid w:val="003E5AA8"/>
    <w:rsid w:val="003E5DA1"/>
    <w:rsid w:val="003E5F3D"/>
    <w:rsid w:val="003E7581"/>
    <w:rsid w:val="003F11C1"/>
    <w:rsid w:val="003F1F52"/>
    <w:rsid w:val="003F4503"/>
    <w:rsid w:val="003F4513"/>
    <w:rsid w:val="003F5E38"/>
    <w:rsid w:val="003F6B05"/>
    <w:rsid w:val="003F794E"/>
    <w:rsid w:val="00400BE4"/>
    <w:rsid w:val="00406B53"/>
    <w:rsid w:val="00406E6F"/>
    <w:rsid w:val="00412E8A"/>
    <w:rsid w:val="0041322C"/>
    <w:rsid w:val="00413E87"/>
    <w:rsid w:val="004150CF"/>
    <w:rsid w:val="00416CA5"/>
    <w:rsid w:val="0042026C"/>
    <w:rsid w:val="00421EB5"/>
    <w:rsid w:val="0042294B"/>
    <w:rsid w:val="00423DF6"/>
    <w:rsid w:val="0042799B"/>
    <w:rsid w:val="0043042C"/>
    <w:rsid w:val="00432183"/>
    <w:rsid w:val="004328DA"/>
    <w:rsid w:val="00432A12"/>
    <w:rsid w:val="00433878"/>
    <w:rsid w:val="00433AFE"/>
    <w:rsid w:val="00434F69"/>
    <w:rsid w:val="004352C0"/>
    <w:rsid w:val="0043681F"/>
    <w:rsid w:val="00437874"/>
    <w:rsid w:val="00441359"/>
    <w:rsid w:val="004417E0"/>
    <w:rsid w:val="004418D4"/>
    <w:rsid w:val="00444909"/>
    <w:rsid w:val="00444C54"/>
    <w:rsid w:val="00445335"/>
    <w:rsid w:val="00445814"/>
    <w:rsid w:val="0044611D"/>
    <w:rsid w:val="00447B08"/>
    <w:rsid w:val="004519C9"/>
    <w:rsid w:val="00451A6E"/>
    <w:rsid w:val="00452EC2"/>
    <w:rsid w:val="00453145"/>
    <w:rsid w:val="0045481E"/>
    <w:rsid w:val="00454914"/>
    <w:rsid w:val="00460E78"/>
    <w:rsid w:val="004611F8"/>
    <w:rsid w:val="0046240B"/>
    <w:rsid w:val="004625D9"/>
    <w:rsid w:val="0046312D"/>
    <w:rsid w:val="0046420A"/>
    <w:rsid w:val="004648EA"/>
    <w:rsid w:val="0046704F"/>
    <w:rsid w:val="00467AEC"/>
    <w:rsid w:val="00467EFE"/>
    <w:rsid w:val="00470F00"/>
    <w:rsid w:val="00471599"/>
    <w:rsid w:val="00471C92"/>
    <w:rsid w:val="00472903"/>
    <w:rsid w:val="00472D11"/>
    <w:rsid w:val="004752AC"/>
    <w:rsid w:val="00475FEB"/>
    <w:rsid w:val="004762C7"/>
    <w:rsid w:val="004764AA"/>
    <w:rsid w:val="00476848"/>
    <w:rsid w:val="00477669"/>
    <w:rsid w:val="004814BF"/>
    <w:rsid w:val="00483DF7"/>
    <w:rsid w:val="00483F10"/>
    <w:rsid w:val="004864E3"/>
    <w:rsid w:val="00486F6D"/>
    <w:rsid w:val="004907F6"/>
    <w:rsid w:val="00491112"/>
    <w:rsid w:val="00492F27"/>
    <w:rsid w:val="004945EE"/>
    <w:rsid w:val="00495727"/>
    <w:rsid w:val="00495893"/>
    <w:rsid w:val="00495964"/>
    <w:rsid w:val="00497757"/>
    <w:rsid w:val="004A012C"/>
    <w:rsid w:val="004A0C2F"/>
    <w:rsid w:val="004A276D"/>
    <w:rsid w:val="004A27D6"/>
    <w:rsid w:val="004A45E1"/>
    <w:rsid w:val="004A4AC9"/>
    <w:rsid w:val="004A4BE4"/>
    <w:rsid w:val="004A7B41"/>
    <w:rsid w:val="004B081B"/>
    <w:rsid w:val="004B2693"/>
    <w:rsid w:val="004B2A70"/>
    <w:rsid w:val="004C1A9D"/>
    <w:rsid w:val="004C1EF6"/>
    <w:rsid w:val="004C2016"/>
    <w:rsid w:val="004C205F"/>
    <w:rsid w:val="004C2CD3"/>
    <w:rsid w:val="004C4619"/>
    <w:rsid w:val="004C5957"/>
    <w:rsid w:val="004C7840"/>
    <w:rsid w:val="004D1B6C"/>
    <w:rsid w:val="004E1BD1"/>
    <w:rsid w:val="004E22BF"/>
    <w:rsid w:val="004E2873"/>
    <w:rsid w:val="004E2CA0"/>
    <w:rsid w:val="004E3275"/>
    <w:rsid w:val="004E36E1"/>
    <w:rsid w:val="004E45F6"/>
    <w:rsid w:val="004E46A1"/>
    <w:rsid w:val="004F00F0"/>
    <w:rsid w:val="004F0BC2"/>
    <w:rsid w:val="004F2DBF"/>
    <w:rsid w:val="004F545B"/>
    <w:rsid w:val="00500648"/>
    <w:rsid w:val="005027D3"/>
    <w:rsid w:val="00502A57"/>
    <w:rsid w:val="00502CB0"/>
    <w:rsid w:val="00502D52"/>
    <w:rsid w:val="00502DAD"/>
    <w:rsid w:val="005052C3"/>
    <w:rsid w:val="00505849"/>
    <w:rsid w:val="0050782E"/>
    <w:rsid w:val="005078C7"/>
    <w:rsid w:val="00511691"/>
    <w:rsid w:val="005127D5"/>
    <w:rsid w:val="0051296A"/>
    <w:rsid w:val="00513E49"/>
    <w:rsid w:val="00515071"/>
    <w:rsid w:val="00515AFE"/>
    <w:rsid w:val="005160AD"/>
    <w:rsid w:val="00516B94"/>
    <w:rsid w:val="00516FEF"/>
    <w:rsid w:val="005175F4"/>
    <w:rsid w:val="00522A94"/>
    <w:rsid w:val="005267C3"/>
    <w:rsid w:val="0052693E"/>
    <w:rsid w:val="00533434"/>
    <w:rsid w:val="00534285"/>
    <w:rsid w:val="00534F5E"/>
    <w:rsid w:val="00535EA3"/>
    <w:rsid w:val="00536B8F"/>
    <w:rsid w:val="005376A2"/>
    <w:rsid w:val="005477DC"/>
    <w:rsid w:val="00550234"/>
    <w:rsid w:val="00551326"/>
    <w:rsid w:val="0055156A"/>
    <w:rsid w:val="00552D96"/>
    <w:rsid w:val="00555DE2"/>
    <w:rsid w:val="0055656D"/>
    <w:rsid w:val="005603EA"/>
    <w:rsid w:val="005616B7"/>
    <w:rsid w:val="00561DFB"/>
    <w:rsid w:val="0056219D"/>
    <w:rsid w:val="00563388"/>
    <w:rsid w:val="005650C0"/>
    <w:rsid w:val="00565178"/>
    <w:rsid w:val="00566EBF"/>
    <w:rsid w:val="00570BB2"/>
    <w:rsid w:val="00571224"/>
    <w:rsid w:val="00572674"/>
    <w:rsid w:val="0057269D"/>
    <w:rsid w:val="00573809"/>
    <w:rsid w:val="00573F97"/>
    <w:rsid w:val="00574FB5"/>
    <w:rsid w:val="005777E7"/>
    <w:rsid w:val="00577BF9"/>
    <w:rsid w:val="00580AE0"/>
    <w:rsid w:val="00582DE3"/>
    <w:rsid w:val="00583948"/>
    <w:rsid w:val="005854AD"/>
    <w:rsid w:val="005860B1"/>
    <w:rsid w:val="005875D8"/>
    <w:rsid w:val="00587F2B"/>
    <w:rsid w:val="0059132B"/>
    <w:rsid w:val="00594E92"/>
    <w:rsid w:val="00595ECF"/>
    <w:rsid w:val="005963A6"/>
    <w:rsid w:val="00596477"/>
    <w:rsid w:val="005969C6"/>
    <w:rsid w:val="00596EA9"/>
    <w:rsid w:val="00597526"/>
    <w:rsid w:val="005A2114"/>
    <w:rsid w:val="005A2DB5"/>
    <w:rsid w:val="005A4A1D"/>
    <w:rsid w:val="005A4A43"/>
    <w:rsid w:val="005A4BCD"/>
    <w:rsid w:val="005A5895"/>
    <w:rsid w:val="005A5EAD"/>
    <w:rsid w:val="005A64F2"/>
    <w:rsid w:val="005A6B3D"/>
    <w:rsid w:val="005A7BE7"/>
    <w:rsid w:val="005B1C62"/>
    <w:rsid w:val="005B2302"/>
    <w:rsid w:val="005B253D"/>
    <w:rsid w:val="005B2C77"/>
    <w:rsid w:val="005B2FC1"/>
    <w:rsid w:val="005B4F61"/>
    <w:rsid w:val="005B63B1"/>
    <w:rsid w:val="005C1476"/>
    <w:rsid w:val="005C1ACC"/>
    <w:rsid w:val="005C2511"/>
    <w:rsid w:val="005C2F98"/>
    <w:rsid w:val="005C44BA"/>
    <w:rsid w:val="005C4A94"/>
    <w:rsid w:val="005C7D80"/>
    <w:rsid w:val="005C7FBA"/>
    <w:rsid w:val="005D04F2"/>
    <w:rsid w:val="005D1BCC"/>
    <w:rsid w:val="005D2608"/>
    <w:rsid w:val="005D47F3"/>
    <w:rsid w:val="005D4C80"/>
    <w:rsid w:val="005D4F2A"/>
    <w:rsid w:val="005D4FCD"/>
    <w:rsid w:val="005D51F9"/>
    <w:rsid w:val="005D6877"/>
    <w:rsid w:val="005E00DB"/>
    <w:rsid w:val="005E01B5"/>
    <w:rsid w:val="005E1D9B"/>
    <w:rsid w:val="005E23AA"/>
    <w:rsid w:val="005E2F74"/>
    <w:rsid w:val="005E3852"/>
    <w:rsid w:val="005E4A8A"/>
    <w:rsid w:val="005E6614"/>
    <w:rsid w:val="005E7924"/>
    <w:rsid w:val="005F0553"/>
    <w:rsid w:val="005F05FE"/>
    <w:rsid w:val="005F1131"/>
    <w:rsid w:val="005F115D"/>
    <w:rsid w:val="005F2E93"/>
    <w:rsid w:val="005F42D8"/>
    <w:rsid w:val="005F4395"/>
    <w:rsid w:val="005F4AB0"/>
    <w:rsid w:val="005F53FF"/>
    <w:rsid w:val="005F7122"/>
    <w:rsid w:val="00603994"/>
    <w:rsid w:val="00607FE3"/>
    <w:rsid w:val="0061031B"/>
    <w:rsid w:val="00610B01"/>
    <w:rsid w:val="00612BF8"/>
    <w:rsid w:val="00613E2D"/>
    <w:rsid w:val="00614EDC"/>
    <w:rsid w:val="00615BDA"/>
    <w:rsid w:val="00620906"/>
    <w:rsid w:val="00620D6C"/>
    <w:rsid w:val="00621A42"/>
    <w:rsid w:val="0062200C"/>
    <w:rsid w:val="00626CC3"/>
    <w:rsid w:val="00627B93"/>
    <w:rsid w:val="00627E8B"/>
    <w:rsid w:val="00630E87"/>
    <w:rsid w:val="00632AFA"/>
    <w:rsid w:val="006336F6"/>
    <w:rsid w:val="00633EFD"/>
    <w:rsid w:val="00633F2C"/>
    <w:rsid w:val="00633FBC"/>
    <w:rsid w:val="00634EF9"/>
    <w:rsid w:val="00640799"/>
    <w:rsid w:val="006407D2"/>
    <w:rsid w:val="00641BAB"/>
    <w:rsid w:val="00641C35"/>
    <w:rsid w:val="00643625"/>
    <w:rsid w:val="00643928"/>
    <w:rsid w:val="00645FBE"/>
    <w:rsid w:val="00655F79"/>
    <w:rsid w:val="0065706B"/>
    <w:rsid w:val="00657382"/>
    <w:rsid w:val="006626C3"/>
    <w:rsid w:val="0066283E"/>
    <w:rsid w:val="00662E26"/>
    <w:rsid w:val="00662F6C"/>
    <w:rsid w:val="00665A27"/>
    <w:rsid w:val="00665E00"/>
    <w:rsid w:val="00672403"/>
    <w:rsid w:val="006724A4"/>
    <w:rsid w:val="00675F15"/>
    <w:rsid w:val="00677260"/>
    <w:rsid w:val="006803F5"/>
    <w:rsid w:val="00680498"/>
    <w:rsid w:val="0068327F"/>
    <w:rsid w:val="006905B9"/>
    <w:rsid w:val="00692E1C"/>
    <w:rsid w:val="00692F9B"/>
    <w:rsid w:val="00696528"/>
    <w:rsid w:val="006973BB"/>
    <w:rsid w:val="006A064D"/>
    <w:rsid w:val="006A0CC2"/>
    <w:rsid w:val="006A20AE"/>
    <w:rsid w:val="006A249B"/>
    <w:rsid w:val="006B0820"/>
    <w:rsid w:val="006B0C48"/>
    <w:rsid w:val="006B3043"/>
    <w:rsid w:val="006B46B5"/>
    <w:rsid w:val="006B7CAD"/>
    <w:rsid w:val="006C1178"/>
    <w:rsid w:val="006C308E"/>
    <w:rsid w:val="006C4032"/>
    <w:rsid w:val="006C461F"/>
    <w:rsid w:val="006C5858"/>
    <w:rsid w:val="006C73D6"/>
    <w:rsid w:val="006D2A12"/>
    <w:rsid w:val="006D49DA"/>
    <w:rsid w:val="006D569F"/>
    <w:rsid w:val="006D5B5A"/>
    <w:rsid w:val="006D5E28"/>
    <w:rsid w:val="006D5EC2"/>
    <w:rsid w:val="006D6475"/>
    <w:rsid w:val="006D69F2"/>
    <w:rsid w:val="006E02F7"/>
    <w:rsid w:val="006E0689"/>
    <w:rsid w:val="006E0EF6"/>
    <w:rsid w:val="006E3384"/>
    <w:rsid w:val="006E428A"/>
    <w:rsid w:val="006E5BB1"/>
    <w:rsid w:val="006E710B"/>
    <w:rsid w:val="006E72B7"/>
    <w:rsid w:val="006E7EEB"/>
    <w:rsid w:val="006F013D"/>
    <w:rsid w:val="006F08A4"/>
    <w:rsid w:val="006F15DD"/>
    <w:rsid w:val="006F175E"/>
    <w:rsid w:val="006F3EBC"/>
    <w:rsid w:val="006F40C5"/>
    <w:rsid w:val="006F4302"/>
    <w:rsid w:val="006F4838"/>
    <w:rsid w:val="00701A65"/>
    <w:rsid w:val="00702CC5"/>
    <w:rsid w:val="007065DB"/>
    <w:rsid w:val="00706C24"/>
    <w:rsid w:val="00710F7E"/>
    <w:rsid w:val="00711127"/>
    <w:rsid w:val="0071132D"/>
    <w:rsid w:val="007118C5"/>
    <w:rsid w:val="00714745"/>
    <w:rsid w:val="00714857"/>
    <w:rsid w:val="00715663"/>
    <w:rsid w:val="00715F3F"/>
    <w:rsid w:val="00717001"/>
    <w:rsid w:val="007225DD"/>
    <w:rsid w:val="00722F7E"/>
    <w:rsid w:val="007247C0"/>
    <w:rsid w:val="00726552"/>
    <w:rsid w:val="00726727"/>
    <w:rsid w:val="0073193C"/>
    <w:rsid w:val="00731FFA"/>
    <w:rsid w:val="0073474E"/>
    <w:rsid w:val="0074095A"/>
    <w:rsid w:val="007419C0"/>
    <w:rsid w:val="00743CF2"/>
    <w:rsid w:val="00743F86"/>
    <w:rsid w:val="00744E11"/>
    <w:rsid w:val="00744E66"/>
    <w:rsid w:val="007508B2"/>
    <w:rsid w:val="00750D7E"/>
    <w:rsid w:val="00750ECF"/>
    <w:rsid w:val="007529D6"/>
    <w:rsid w:val="007539C0"/>
    <w:rsid w:val="007550E2"/>
    <w:rsid w:val="007566CC"/>
    <w:rsid w:val="007606C4"/>
    <w:rsid w:val="00762D7C"/>
    <w:rsid w:val="007647F4"/>
    <w:rsid w:val="0076576E"/>
    <w:rsid w:val="00766334"/>
    <w:rsid w:val="0076678D"/>
    <w:rsid w:val="007673BE"/>
    <w:rsid w:val="00767C75"/>
    <w:rsid w:val="00767E30"/>
    <w:rsid w:val="00767FB5"/>
    <w:rsid w:val="00770A59"/>
    <w:rsid w:val="00771AF9"/>
    <w:rsid w:val="00772B99"/>
    <w:rsid w:val="00774894"/>
    <w:rsid w:val="007764AF"/>
    <w:rsid w:val="00776CEC"/>
    <w:rsid w:val="007773F7"/>
    <w:rsid w:val="0077765D"/>
    <w:rsid w:val="007779D7"/>
    <w:rsid w:val="00780299"/>
    <w:rsid w:val="00781457"/>
    <w:rsid w:val="00781F74"/>
    <w:rsid w:val="00783C0F"/>
    <w:rsid w:val="00785E72"/>
    <w:rsid w:val="00790854"/>
    <w:rsid w:val="007937FA"/>
    <w:rsid w:val="00793928"/>
    <w:rsid w:val="0079394E"/>
    <w:rsid w:val="00793CC4"/>
    <w:rsid w:val="007944E5"/>
    <w:rsid w:val="0079581D"/>
    <w:rsid w:val="00795A78"/>
    <w:rsid w:val="007965BC"/>
    <w:rsid w:val="007A1FFC"/>
    <w:rsid w:val="007A3307"/>
    <w:rsid w:val="007A3CCD"/>
    <w:rsid w:val="007A4CBE"/>
    <w:rsid w:val="007A4EFF"/>
    <w:rsid w:val="007A62B8"/>
    <w:rsid w:val="007A643A"/>
    <w:rsid w:val="007A66DA"/>
    <w:rsid w:val="007A66E9"/>
    <w:rsid w:val="007A6D09"/>
    <w:rsid w:val="007A6DF4"/>
    <w:rsid w:val="007B0463"/>
    <w:rsid w:val="007B237F"/>
    <w:rsid w:val="007B2450"/>
    <w:rsid w:val="007B351A"/>
    <w:rsid w:val="007B52CA"/>
    <w:rsid w:val="007B57A3"/>
    <w:rsid w:val="007B5F7A"/>
    <w:rsid w:val="007B7F6A"/>
    <w:rsid w:val="007C02E2"/>
    <w:rsid w:val="007C0DDD"/>
    <w:rsid w:val="007C2D93"/>
    <w:rsid w:val="007C4D59"/>
    <w:rsid w:val="007C67A6"/>
    <w:rsid w:val="007C7989"/>
    <w:rsid w:val="007D0724"/>
    <w:rsid w:val="007D0CBE"/>
    <w:rsid w:val="007D182E"/>
    <w:rsid w:val="007D2AB9"/>
    <w:rsid w:val="007D3A58"/>
    <w:rsid w:val="007D507E"/>
    <w:rsid w:val="007E0157"/>
    <w:rsid w:val="007E2D43"/>
    <w:rsid w:val="007E7029"/>
    <w:rsid w:val="007F02B4"/>
    <w:rsid w:val="007F0B0D"/>
    <w:rsid w:val="007F0F5B"/>
    <w:rsid w:val="007F38CE"/>
    <w:rsid w:val="007F556C"/>
    <w:rsid w:val="007F724A"/>
    <w:rsid w:val="007F7542"/>
    <w:rsid w:val="007F756C"/>
    <w:rsid w:val="007F7A8D"/>
    <w:rsid w:val="00802AB4"/>
    <w:rsid w:val="0080372B"/>
    <w:rsid w:val="00806502"/>
    <w:rsid w:val="00810C2E"/>
    <w:rsid w:val="00811391"/>
    <w:rsid w:val="008132A4"/>
    <w:rsid w:val="008135B5"/>
    <w:rsid w:val="008149E2"/>
    <w:rsid w:val="00816994"/>
    <w:rsid w:val="00816DFB"/>
    <w:rsid w:val="00816F76"/>
    <w:rsid w:val="0081750E"/>
    <w:rsid w:val="00821A14"/>
    <w:rsid w:val="00823AA3"/>
    <w:rsid w:val="0082635E"/>
    <w:rsid w:val="008267C3"/>
    <w:rsid w:val="00830723"/>
    <w:rsid w:val="00831872"/>
    <w:rsid w:val="008329FB"/>
    <w:rsid w:val="00835338"/>
    <w:rsid w:val="00835E1A"/>
    <w:rsid w:val="00836DFC"/>
    <w:rsid w:val="00837F3F"/>
    <w:rsid w:val="00840F81"/>
    <w:rsid w:val="008413E2"/>
    <w:rsid w:val="00841655"/>
    <w:rsid w:val="008425AD"/>
    <w:rsid w:val="00845C94"/>
    <w:rsid w:val="008462F6"/>
    <w:rsid w:val="00846671"/>
    <w:rsid w:val="00846EAF"/>
    <w:rsid w:val="0085211B"/>
    <w:rsid w:val="00853D6E"/>
    <w:rsid w:val="00855A51"/>
    <w:rsid w:val="00856857"/>
    <w:rsid w:val="008611FB"/>
    <w:rsid w:val="00863688"/>
    <w:rsid w:val="00863D52"/>
    <w:rsid w:val="008659AA"/>
    <w:rsid w:val="008677F5"/>
    <w:rsid w:val="00867A17"/>
    <w:rsid w:val="00867F70"/>
    <w:rsid w:val="0087084B"/>
    <w:rsid w:val="00870D47"/>
    <w:rsid w:val="00871385"/>
    <w:rsid w:val="00873B12"/>
    <w:rsid w:val="00873EE9"/>
    <w:rsid w:val="0087462F"/>
    <w:rsid w:val="00874D6C"/>
    <w:rsid w:val="008756B1"/>
    <w:rsid w:val="00875AAF"/>
    <w:rsid w:val="00876B90"/>
    <w:rsid w:val="008771BA"/>
    <w:rsid w:val="00877C71"/>
    <w:rsid w:val="008803CE"/>
    <w:rsid w:val="00880C49"/>
    <w:rsid w:val="00881598"/>
    <w:rsid w:val="00883929"/>
    <w:rsid w:val="00884D1B"/>
    <w:rsid w:val="008926D8"/>
    <w:rsid w:val="0089605D"/>
    <w:rsid w:val="00896AA4"/>
    <w:rsid w:val="0089709B"/>
    <w:rsid w:val="008A0782"/>
    <w:rsid w:val="008A0BFF"/>
    <w:rsid w:val="008A331F"/>
    <w:rsid w:val="008A34B0"/>
    <w:rsid w:val="008A4E67"/>
    <w:rsid w:val="008A5C13"/>
    <w:rsid w:val="008B06E8"/>
    <w:rsid w:val="008B098A"/>
    <w:rsid w:val="008B32C2"/>
    <w:rsid w:val="008C0087"/>
    <w:rsid w:val="008C069F"/>
    <w:rsid w:val="008C1E56"/>
    <w:rsid w:val="008C1E9B"/>
    <w:rsid w:val="008C239E"/>
    <w:rsid w:val="008C2ECE"/>
    <w:rsid w:val="008C6120"/>
    <w:rsid w:val="008C6D7A"/>
    <w:rsid w:val="008C7012"/>
    <w:rsid w:val="008D02E1"/>
    <w:rsid w:val="008D0CA4"/>
    <w:rsid w:val="008D2ACF"/>
    <w:rsid w:val="008D2C15"/>
    <w:rsid w:val="008D3373"/>
    <w:rsid w:val="008D4F13"/>
    <w:rsid w:val="008D59DB"/>
    <w:rsid w:val="008D5CD2"/>
    <w:rsid w:val="008E2048"/>
    <w:rsid w:val="008E251E"/>
    <w:rsid w:val="008E43EC"/>
    <w:rsid w:val="008E46A8"/>
    <w:rsid w:val="008E7DE1"/>
    <w:rsid w:val="008F2EF7"/>
    <w:rsid w:val="008F5D6E"/>
    <w:rsid w:val="009002B8"/>
    <w:rsid w:val="0090061E"/>
    <w:rsid w:val="009028B7"/>
    <w:rsid w:val="009109C6"/>
    <w:rsid w:val="00913466"/>
    <w:rsid w:val="00913F61"/>
    <w:rsid w:val="00915A3F"/>
    <w:rsid w:val="009174C1"/>
    <w:rsid w:val="00917670"/>
    <w:rsid w:val="00920588"/>
    <w:rsid w:val="009205C0"/>
    <w:rsid w:val="00922BC0"/>
    <w:rsid w:val="00924D77"/>
    <w:rsid w:val="00924EFF"/>
    <w:rsid w:val="009267B5"/>
    <w:rsid w:val="009268E3"/>
    <w:rsid w:val="00926BED"/>
    <w:rsid w:val="00931946"/>
    <w:rsid w:val="0093244F"/>
    <w:rsid w:val="00933683"/>
    <w:rsid w:val="00935323"/>
    <w:rsid w:val="00936CB9"/>
    <w:rsid w:val="009421FC"/>
    <w:rsid w:val="00944032"/>
    <w:rsid w:val="009443ED"/>
    <w:rsid w:val="009466A1"/>
    <w:rsid w:val="00951764"/>
    <w:rsid w:val="009539E2"/>
    <w:rsid w:val="00953C72"/>
    <w:rsid w:val="00954023"/>
    <w:rsid w:val="00954767"/>
    <w:rsid w:val="00955609"/>
    <w:rsid w:val="00955FF9"/>
    <w:rsid w:val="00956BFB"/>
    <w:rsid w:val="00956DA0"/>
    <w:rsid w:val="00956FC6"/>
    <w:rsid w:val="0096119E"/>
    <w:rsid w:val="009656F4"/>
    <w:rsid w:val="009670B5"/>
    <w:rsid w:val="009715E3"/>
    <w:rsid w:val="00972A74"/>
    <w:rsid w:val="00975001"/>
    <w:rsid w:val="00975283"/>
    <w:rsid w:val="0097637A"/>
    <w:rsid w:val="0097640C"/>
    <w:rsid w:val="00977300"/>
    <w:rsid w:val="00982AB7"/>
    <w:rsid w:val="00984059"/>
    <w:rsid w:val="009848CE"/>
    <w:rsid w:val="00984E86"/>
    <w:rsid w:val="00984F4B"/>
    <w:rsid w:val="00984FB5"/>
    <w:rsid w:val="0098593B"/>
    <w:rsid w:val="00985D62"/>
    <w:rsid w:val="009869BC"/>
    <w:rsid w:val="00986C28"/>
    <w:rsid w:val="0099033B"/>
    <w:rsid w:val="009929E0"/>
    <w:rsid w:val="00996FB7"/>
    <w:rsid w:val="009970C8"/>
    <w:rsid w:val="00997670"/>
    <w:rsid w:val="009A1F76"/>
    <w:rsid w:val="009A6A58"/>
    <w:rsid w:val="009A7D27"/>
    <w:rsid w:val="009B1C46"/>
    <w:rsid w:val="009B201E"/>
    <w:rsid w:val="009B2E57"/>
    <w:rsid w:val="009B6439"/>
    <w:rsid w:val="009B75E1"/>
    <w:rsid w:val="009B7C29"/>
    <w:rsid w:val="009C264F"/>
    <w:rsid w:val="009C337C"/>
    <w:rsid w:val="009C439C"/>
    <w:rsid w:val="009C4C50"/>
    <w:rsid w:val="009C55F6"/>
    <w:rsid w:val="009C5F1E"/>
    <w:rsid w:val="009C756B"/>
    <w:rsid w:val="009C7842"/>
    <w:rsid w:val="009D06A0"/>
    <w:rsid w:val="009D15C5"/>
    <w:rsid w:val="009D177B"/>
    <w:rsid w:val="009D22CD"/>
    <w:rsid w:val="009D282F"/>
    <w:rsid w:val="009D3A38"/>
    <w:rsid w:val="009D4ABD"/>
    <w:rsid w:val="009D4DDC"/>
    <w:rsid w:val="009D57AD"/>
    <w:rsid w:val="009D5EC9"/>
    <w:rsid w:val="009D7B0E"/>
    <w:rsid w:val="009E2897"/>
    <w:rsid w:val="009E50E3"/>
    <w:rsid w:val="009E5B84"/>
    <w:rsid w:val="009F09D7"/>
    <w:rsid w:val="009F1287"/>
    <w:rsid w:val="009F3263"/>
    <w:rsid w:val="00A033DF"/>
    <w:rsid w:val="00A0365F"/>
    <w:rsid w:val="00A073CA"/>
    <w:rsid w:val="00A15870"/>
    <w:rsid w:val="00A1587B"/>
    <w:rsid w:val="00A16D82"/>
    <w:rsid w:val="00A200C9"/>
    <w:rsid w:val="00A20261"/>
    <w:rsid w:val="00A206AE"/>
    <w:rsid w:val="00A217E6"/>
    <w:rsid w:val="00A22067"/>
    <w:rsid w:val="00A22708"/>
    <w:rsid w:val="00A22EEB"/>
    <w:rsid w:val="00A23E5F"/>
    <w:rsid w:val="00A25A89"/>
    <w:rsid w:val="00A263A1"/>
    <w:rsid w:val="00A26975"/>
    <w:rsid w:val="00A277E5"/>
    <w:rsid w:val="00A27B50"/>
    <w:rsid w:val="00A32BF1"/>
    <w:rsid w:val="00A33CBF"/>
    <w:rsid w:val="00A341C6"/>
    <w:rsid w:val="00A361D9"/>
    <w:rsid w:val="00A37FBE"/>
    <w:rsid w:val="00A4028D"/>
    <w:rsid w:val="00A402A5"/>
    <w:rsid w:val="00A40563"/>
    <w:rsid w:val="00A40978"/>
    <w:rsid w:val="00A41A9E"/>
    <w:rsid w:val="00A42362"/>
    <w:rsid w:val="00A44A88"/>
    <w:rsid w:val="00A46E23"/>
    <w:rsid w:val="00A5006A"/>
    <w:rsid w:val="00A50131"/>
    <w:rsid w:val="00A503B7"/>
    <w:rsid w:val="00A516FC"/>
    <w:rsid w:val="00A523FB"/>
    <w:rsid w:val="00A537D4"/>
    <w:rsid w:val="00A53E72"/>
    <w:rsid w:val="00A5430E"/>
    <w:rsid w:val="00A573DD"/>
    <w:rsid w:val="00A60CA4"/>
    <w:rsid w:val="00A61545"/>
    <w:rsid w:val="00A62347"/>
    <w:rsid w:val="00A62552"/>
    <w:rsid w:val="00A640DF"/>
    <w:rsid w:val="00A657CB"/>
    <w:rsid w:val="00A65E46"/>
    <w:rsid w:val="00A66270"/>
    <w:rsid w:val="00A72728"/>
    <w:rsid w:val="00A732C4"/>
    <w:rsid w:val="00A73AD7"/>
    <w:rsid w:val="00A751FC"/>
    <w:rsid w:val="00A769F9"/>
    <w:rsid w:val="00A76CBC"/>
    <w:rsid w:val="00A77903"/>
    <w:rsid w:val="00A80E36"/>
    <w:rsid w:val="00A83D81"/>
    <w:rsid w:val="00A8578F"/>
    <w:rsid w:val="00A86638"/>
    <w:rsid w:val="00A873E1"/>
    <w:rsid w:val="00A91765"/>
    <w:rsid w:val="00A91EF6"/>
    <w:rsid w:val="00A935E0"/>
    <w:rsid w:val="00A951C2"/>
    <w:rsid w:val="00A95ECD"/>
    <w:rsid w:val="00A96D86"/>
    <w:rsid w:val="00A96E2B"/>
    <w:rsid w:val="00AA1B42"/>
    <w:rsid w:val="00AA2EEB"/>
    <w:rsid w:val="00AA30A2"/>
    <w:rsid w:val="00AA32E0"/>
    <w:rsid w:val="00AA54F5"/>
    <w:rsid w:val="00AA580E"/>
    <w:rsid w:val="00AA59D7"/>
    <w:rsid w:val="00AA642B"/>
    <w:rsid w:val="00AA66DD"/>
    <w:rsid w:val="00AA71D3"/>
    <w:rsid w:val="00AB3577"/>
    <w:rsid w:val="00AB45DB"/>
    <w:rsid w:val="00AB4859"/>
    <w:rsid w:val="00AB5A86"/>
    <w:rsid w:val="00AB5B4A"/>
    <w:rsid w:val="00AB7900"/>
    <w:rsid w:val="00AB7DE2"/>
    <w:rsid w:val="00AC46CC"/>
    <w:rsid w:val="00AC4A94"/>
    <w:rsid w:val="00AC5AAA"/>
    <w:rsid w:val="00AC754D"/>
    <w:rsid w:val="00AD0B91"/>
    <w:rsid w:val="00AD19E5"/>
    <w:rsid w:val="00AD2A9D"/>
    <w:rsid w:val="00AD4A76"/>
    <w:rsid w:val="00AD4EAA"/>
    <w:rsid w:val="00AE07AB"/>
    <w:rsid w:val="00AE32BF"/>
    <w:rsid w:val="00AE64E5"/>
    <w:rsid w:val="00AE781D"/>
    <w:rsid w:val="00AE7A17"/>
    <w:rsid w:val="00AF039C"/>
    <w:rsid w:val="00AF19D6"/>
    <w:rsid w:val="00AF2E01"/>
    <w:rsid w:val="00AF36D0"/>
    <w:rsid w:val="00AF56EA"/>
    <w:rsid w:val="00B00034"/>
    <w:rsid w:val="00B00144"/>
    <w:rsid w:val="00B018AE"/>
    <w:rsid w:val="00B0292D"/>
    <w:rsid w:val="00B02C56"/>
    <w:rsid w:val="00B046B9"/>
    <w:rsid w:val="00B052D9"/>
    <w:rsid w:val="00B10762"/>
    <w:rsid w:val="00B12A11"/>
    <w:rsid w:val="00B12FE4"/>
    <w:rsid w:val="00B14610"/>
    <w:rsid w:val="00B14EF1"/>
    <w:rsid w:val="00B15B63"/>
    <w:rsid w:val="00B15EC2"/>
    <w:rsid w:val="00B1656C"/>
    <w:rsid w:val="00B16B40"/>
    <w:rsid w:val="00B17F28"/>
    <w:rsid w:val="00B232E6"/>
    <w:rsid w:val="00B25B0C"/>
    <w:rsid w:val="00B26377"/>
    <w:rsid w:val="00B270D2"/>
    <w:rsid w:val="00B272B9"/>
    <w:rsid w:val="00B30D24"/>
    <w:rsid w:val="00B31148"/>
    <w:rsid w:val="00B328D2"/>
    <w:rsid w:val="00B35B91"/>
    <w:rsid w:val="00B40DA2"/>
    <w:rsid w:val="00B410A3"/>
    <w:rsid w:val="00B42248"/>
    <w:rsid w:val="00B42CD2"/>
    <w:rsid w:val="00B431F5"/>
    <w:rsid w:val="00B46321"/>
    <w:rsid w:val="00B4678C"/>
    <w:rsid w:val="00B46B48"/>
    <w:rsid w:val="00B4745E"/>
    <w:rsid w:val="00B506A8"/>
    <w:rsid w:val="00B5083F"/>
    <w:rsid w:val="00B50CBB"/>
    <w:rsid w:val="00B5125D"/>
    <w:rsid w:val="00B53CA6"/>
    <w:rsid w:val="00B54A55"/>
    <w:rsid w:val="00B56ACF"/>
    <w:rsid w:val="00B613BD"/>
    <w:rsid w:val="00B61BDD"/>
    <w:rsid w:val="00B63E31"/>
    <w:rsid w:val="00B64044"/>
    <w:rsid w:val="00B652B0"/>
    <w:rsid w:val="00B6659F"/>
    <w:rsid w:val="00B66F47"/>
    <w:rsid w:val="00B711E5"/>
    <w:rsid w:val="00B712AA"/>
    <w:rsid w:val="00B75602"/>
    <w:rsid w:val="00B76261"/>
    <w:rsid w:val="00B770B7"/>
    <w:rsid w:val="00B86138"/>
    <w:rsid w:val="00B865A5"/>
    <w:rsid w:val="00B86CB1"/>
    <w:rsid w:val="00B86FF8"/>
    <w:rsid w:val="00B909B2"/>
    <w:rsid w:val="00B9518C"/>
    <w:rsid w:val="00B95769"/>
    <w:rsid w:val="00B974E6"/>
    <w:rsid w:val="00BA0D3C"/>
    <w:rsid w:val="00BA2DF7"/>
    <w:rsid w:val="00BA3835"/>
    <w:rsid w:val="00BA4072"/>
    <w:rsid w:val="00BA578A"/>
    <w:rsid w:val="00BA6896"/>
    <w:rsid w:val="00BA6F55"/>
    <w:rsid w:val="00BB0ACA"/>
    <w:rsid w:val="00BB15BF"/>
    <w:rsid w:val="00BB1801"/>
    <w:rsid w:val="00BB308C"/>
    <w:rsid w:val="00BB59C7"/>
    <w:rsid w:val="00BB5C89"/>
    <w:rsid w:val="00BC3995"/>
    <w:rsid w:val="00BC3FE5"/>
    <w:rsid w:val="00BC6D40"/>
    <w:rsid w:val="00BD08A4"/>
    <w:rsid w:val="00BD2FCB"/>
    <w:rsid w:val="00BD51D7"/>
    <w:rsid w:val="00BD5920"/>
    <w:rsid w:val="00BD75B2"/>
    <w:rsid w:val="00BE0183"/>
    <w:rsid w:val="00BE0FC1"/>
    <w:rsid w:val="00BE446C"/>
    <w:rsid w:val="00BF0442"/>
    <w:rsid w:val="00BF149F"/>
    <w:rsid w:val="00BF26B4"/>
    <w:rsid w:val="00BF2E47"/>
    <w:rsid w:val="00BF3B1C"/>
    <w:rsid w:val="00BF5261"/>
    <w:rsid w:val="00BF5F60"/>
    <w:rsid w:val="00BF77D1"/>
    <w:rsid w:val="00C05F9F"/>
    <w:rsid w:val="00C070A1"/>
    <w:rsid w:val="00C071A6"/>
    <w:rsid w:val="00C078EA"/>
    <w:rsid w:val="00C1021F"/>
    <w:rsid w:val="00C15FBA"/>
    <w:rsid w:val="00C17614"/>
    <w:rsid w:val="00C22F35"/>
    <w:rsid w:val="00C25208"/>
    <w:rsid w:val="00C2594A"/>
    <w:rsid w:val="00C32D41"/>
    <w:rsid w:val="00C33C80"/>
    <w:rsid w:val="00C362A3"/>
    <w:rsid w:val="00C36822"/>
    <w:rsid w:val="00C36C1D"/>
    <w:rsid w:val="00C3789A"/>
    <w:rsid w:val="00C42580"/>
    <w:rsid w:val="00C44056"/>
    <w:rsid w:val="00C458F4"/>
    <w:rsid w:val="00C45AFD"/>
    <w:rsid w:val="00C466BF"/>
    <w:rsid w:val="00C50A22"/>
    <w:rsid w:val="00C51145"/>
    <w:rsid w:val="00C52289"/>
    <w:rsid w:val="00C529D7"/>
    <w:rsid w:val="00C53C11"/>
    <w:rsid w:val="00C54E18"/>
    <w:rsid w:val="00C558C1"/>
    <w:rsid w:val="00C56845"/>
    <w:rsid w:val="00C5757D"/>
    <w:rsid w:val="00C57A58"/>
    <w:rsid w:val="00C632C1"/>
    <w:rsid w:val="00C634D7"/>
    <w:rsid w:val="00C660C3"/>
    <w:rsid w:val="00C66378"/>
    <w:rsid w:val="00C70770"/>
    <w:rsid w:val="00C71668"/>
    <w:rsid w:val="00C72E32"/>
    <w:rsid w:val="00C7643F"/>
    <w:rsid w:val="00C802D2"/>
    <w:rsid w:val="00C8079A"/>
    <w:rsid w:val="00C81C29"/>
    <w:rsid w:val="00C8306B"/>
    <w:rsid w:val="00C87282"/>
    <w:rsid w:val="00C9024F"/>
    <w:rsid w:val="00C923DE"/>
    <w:rsid w:val="00C92724"/>
    <w:rsid w:val="00C927CA"/>
    <w:rsid w:val="00C94704"/>
    <w:rsid w:val="00C9492F"/>
    <w:rsid w:val="00C94BF6"/>
    <w:rsid w:val="00C97553"/>
    <w:rsid w:val="00CA0648"/>
    <w:rsid w:val="00CA26ED"/>
    <w:rsid w:val="00CA2E22"/>
    <w:rsid w:val="00CA393E"/>
    <w:rsid w:val="00CA492D"/>
    <w:rsid w:val="00CA4BCF"/>
    <w:rsid w:val="00CA57EA"/>
    <w:rsid w:val="00CA6D00"/>
    <w:rsid w:val="00CA7EA7"/>
    <w:rsid w:val="00CB39B9"/>
    <w:rsid w:val="00CB43A3"/>
    <w:rsid w:val="00CC0788"/>
    <w:rsid w:val="00CC1896"/>
    <w:rsid w:val="00CC31DB"/>
    <w:rsid w:val="00CC38F6"/>
    <w:rsid w:val="00CC3CE7"/>
    <w:rsid w:val="00CC5F4D"/>
    <w:rsid w:val="00CC6352"/>
    <w:rsid w:val="00CC6440"/>
    <w:rsid w:val="00CC745A"/>
    <w:rsid w:val="00CC7A37"/>
    <w:rsid w:val="00CC7D35"/>
    <w:rsid w:val="00CC7EE7"/>
    <w:rsid w:val="00CD143A"/>
    <w:rsid w:val="00CD1468"/>
    <w:rsid w:val="00CD17AD"/>
    <w:rsid w:val="00CD2A2B"/>
    <w:rsid w:val="00CD2A48"/>
    <w:rsid w:val="00CD3D82"/>
    <w:rsid w:val="00CD450D"/>
    <w:rsid w:val="00CD4D30"/>
    <w:rsid w:val="00CD5BFC"/>
    <w:rsid w:val="00CE150C"/>
    <w:rsid w:val="00CE173A"/>
    <w:rsid w:val="00CE4459"/>
    <w:rsid w:val="00CE4898"/>
    <w:rsid w:val="00CE572B"/>
    <w:rsid w:val="00CE7CBC"/>
    <w:rsid w:val="00CF0177"/>
    <w:rsid w:val="00CF1115"/>
    <w:rsid w:val="00CF158C"/>
    <w:rsid w:val="00CF1E45"/>
    <w:rsid w:val="00CF24AF"/>
    <w:rsid w:val="00CF2B7B"/>
    <w:rsid w:val="00CF3313"/>
    <w:rsid w:val="00CF5A79"/>
    <w:rsid w:val="00CF61F8"/>
    <w:rsid w:val="00CF6AA1"/>
    <w:rsid w:val="00D0128C"/>
    <w:rsid w:val="00D034B1"/>
    <w:rsid w:val="00D04C55"/>
    <w:rsid w:val="00D06060"/>
    <w:rsid w:val="00D07B05"/>
    <w:rsid w:val="00D101A3"/>
    <w:rsid w:val="00D12566"/>
    <w:rsid w:val="00D159B0"/>
    <w:rsid w:val="00D15D0A"/>
    <w:rsid w:val="00D20B12"/>
    <w:rsid w:val="00D2196A"/>
    <w:rsid w:val="00D21AEF"/>
    <w:rsid w:val="00D21ED1"/>
    <w:rsid w:val="00D22A47"/>
    <w:rsid w:val="00D23017"/>
    <w:rsid w:val="00D278DF"/>
    <w:rsid w:val="00D36297"/>
    <w:rsid w:val="00D363A6"/>
    <w:rsid w:val="00D3714E"/>
    <w:rsid w:val="00D40224"/>
    <w:rsid w:val="00D40533"/>
    <w:rsid w:val="00D41162"/>
    <w:rsid w:val="00D428E6"/>
    <w:rsid w:val="00D44625"/>
    <w:rsid w:val="00D4631E"/>
    <w:rsid w:val="00D46D49"/>
    <w:rsid w:val="00D46D75"/>
    <w:rsid w:val="00D47CB9"/>
    <w:rsid w:val="00D47E2B"/>
    <w:rsid w:val="00D516F0"/>
    <w:rsid w:val="00D51832"/>
    <w:rsid w:val="00D52458"/>
    <w:rsid w:val="00D5265F"/>
    <w:rsid w:val="00D52924"/>
    <w:rsid w:val="00D54697"/>
    <w:rsid w:val="00D55F44"/>
    <w:rsid w:val="00D576FC"/>
    <w:rsid w:val="00D63350"/>
    <w:rsid w:val="00D63D9A"/>
    <w:rsid w:val="00D64FC4"/>
    <w:rsid w:val="00D65735"/>
    <w:rsid w:val="00D65BB4"/>
    <w:rsid w:val="00D66503"/>
    <w:rsid w:val="00D66C4C"/>
    <w:rsid w:val="00D7085F"/>
    <w:rsid w:val="00D70C1C"/>
    <w:rsid w:val="00D71016"/>
    <w:rsid w:val="00D72691"/>
    <w:rsid w:val="00D75169"/>
    <w:rsid w:val="00D75AC9"/>
    <w:rsid w:val="00D767BC"/>
    <w:rsid w:val="00D771FE"/>
    <w:rsid w:val="00D77BDB"/>
    <w:rsid w:val="00D77C2B"/>
    <w:rsid w:val="00D8070E"/>
    <w:rsid w:val="00D815B2"/>
    <w:rsid w:val="00D838E1"/>
    <w:rsid w:val="00D83E1F"/>
    <w:rsid w:val="00D9113C"/>
    <w:rsid w:val="00D918E4"/>
    <w:rsid w:val="00D967BD"/>
    <w:rsid w:val="00D96D76"/>
    <w:rsid w:val="00DA25F8"/>
    <w:rsid w:val="00DA264F"/>
    <w:rsid w:val="00DB223D"/>
    <w:rsid w:val="00DB2FC3"/>
    <w:rsid w:val="00DB408A"/>
    <w:rsid w:val="00DC1A6B"/>
    <w:rsid w:val="00DC330F"/>
    <w:rsid w:val="00DC38BD"/>
    <w:rsid w:val="00DC3973"/>
    <w:rsid w:val="00DC62F0"/>
    <w:rsid w:val="00DD17C5"/>
    <w:rsid w:val="00DD2D03"/>
    <w:rsid w:val="00DD61B6"/>
    <w:rsid w:val="00DE1571"/>
    <w:rsid w:val="00DE33BF"/>
    <w:rsid w:val="00DE42A5"/>
    <w:rsid w:val="00DE46D6"/>
    <w:rsid w:val="00DE70C5"/>
    <w:rsid w:val="00DE758D"/>
    <w:rsid w:val="00DF389A"/>
    <w:rsid w:val="00DF3A9E"/>
    <w:rsid w:val="00DF3EF5"/>
    <w:rsid w:val="00DF6A20"/>
    <w:rsid w:val="00DF7631"/>
    <w:rsid w:val="00DF78D8"/>
    <w:rsid w:val="00E0134E"/>
    <w:rsid w:val="00E0190D"/>
    <w:rsid w:val="00E025F6"/>
    <w:rsid w:val="00E05D73"/>
    <w:rsid w:val="00E118A6"/>
    <w:rsid w:val="00E123F5"/>
    <w:rsid w:val="00E12B31"/>
    <w:rsid w:val="00E15F87"/>
    <w:rsid w:val="00E1751A"/>
    <w:rsid w:val="00E20F2D"/>
    <w:rsid w:val="00E21966"/>
    <w:rsid w:val="00E22E3F"/>
    <w:rsid w:val="00E23450"/>
    <w:rsid w:val="00E23867"/>
    <w:rsid w:val="00E24143"/>
    <w:rsid w:val="00E24FC5"/>
    <w:rsid w:val="00E254FF"/>
    <w:rsid w:val="00E262AC"/>
    <w:rsid w:val="00E270A0"/>
    <w:rsid w:val="00E2710D"/>
    <w:rsid w:val="00E27542"/>
    <w:rsid w:val="00E30671"/>
    <w:rsid w:val="00E311CB"/>
    <w:rsid w:val="00E32AD8"/>
    <w:rsid w:val="00E342E8"/>
    <w:rsid w:val="00E34BFB"/>
    <w:rsid w:val="00E36025"/>
    <w:rsid w:val="00E37C58"/>
    <w:rsid w:val="00E40D03"/>
    <w:rsid w:val="00E40E8A"/>
    <w:rsid w:val="00E425F1"/>
    <w:rsid w:val="00E44ED6"/>
    <w:rsid w:val="00E45F2E"/>
    <w:rsid w:val="00E46168"/>
    <w:rsid w:val="00E4626E"/>
    <w:rsid w:val="00E465EC"/>
    <w:rsid w:val="00E46629"/>
    <w:rsid w:val="00E50B4D"/>
    <w:rsid w:val="00E51362"/>
    <w:rsid w:val="00E52548"/>
    <w:rsid w:val="00E528BD"/>
    <w:rsid w:val="00E535AB"/>
    <w:rsid w:val="00E53A3C"/>
    <w:rsid w:val="00E53ADB"/>
    <w:rsid w:val="00E540D3"/>
    <w:rsid w:val="00E542B3"/>
    <w:rsid w:val="00E55AEA"/>
    <w:rsid w:val="00E56AAB"/>
    <w:rsid w:val="00E57912"/>
    <w:rsid w:val="00E60AD2"/>
    <w:rsid w:val="00E60C79"/>
    <w:rsid w:val="00E61304"/>
    <w:rsid w:val="00E621A7"/>
    <w:rsid w:val="00E62B61"/>
    <w:rsid w:val="00E6323B"/>
    <w:rsid w:val="00E6376A"/>
    <w:rsid w:val="00E645E2"/>
    <w:rsid w:val="00E6495F"/>
    <w:rsid w:val="00E64FF9"/>
    <w:rsid w:val="00E65280"/>
    <w:rsid w:val="00E70A2E"/>
    <w:rsid w:val="00E73319"/>
    <w:rsid w:val="00E73C32"/>
    <w:rsid w:val="00E76146"/>
    <w:rsid w:val="00E804EE"/>
    <w:rsid w:val="00E82A17"/>
    <w:rsid w:val="00E83731"/>
    <w:rsid w:val="00E83952"/>
    <w:rsid w:val="00E8459A"/>
    <w:rsid w:val="00E845A7"/>
    <w:rsid w:val="00E8564D"/>
    <w:rsid w:val="00E85AD0"/>
    <w:rsid w:val="00E87078"/>
    <w:rsid w:val="00E9180F"/>
    <w:rsid w:val="00E957C4"/>
    <w:rsid w:val="00E95F25"/>
    <w:rsid w:val="00E974B3"/>
    <w:rsid w:val="00E97C99"/>
    <w:rsid w:val="00EA24CD"/>
    <w:rsid w:val="00EA3403"/>
    <w:rsid w:val="00EA34E4"/>
    <w:rsid w:val="00EA4D83"/>
    <w:rsid w:val="00EA5538"/>
    <w:rsid w:val="00EA62CD"/>
    <w:rsid w:val="00EB069C"/>
    <w:rsid w:val="00EB4158"/>
    <w:rsid w:val="00EB559F"/>
    <w:rsid w:val="00EB5F97"/>
    <w:rsid w:val="00EC11EF"/>
    <w:rsid w:val="00EC2AB8"/>
    <w:rsid w:val="00EC34E6"/>
    <w:rsid w:val="00EC3833"/>
    <w:rsid w:val="00EC3CFF"/>
    <w:rsid w:val="00EC5563"/>
    <w:rsid w:val="00EC5BC8"/>
    <w:rsid w:val="00EC6F7D"/>
    <w:rsid w:val="00EC787E"/>
    <w:rsid w:val="00ED0564"/>
    <w:rsid w:val="00ED0729"/>
    <w:rsid w:val="00ED09CD"/>
    <w:rsid w:val="00ED29EE"/>
    <w:rsid w:val="00ED40B6"/>
    <w:rsid w:val="00ED4C89"/>
    <w:rsid w:val="00ED5AA1"/>
    <w:rsid w:val="00ED5F00"/>
    <w:rsid w:val="00ED60EC"/>
    <w:rsid w:val="00ED64F5"/>
    <w:rsid w:val="00EE0DFD"/>
    <w:rsid w:val="00EE166E"/>
    <w:rsid w:val="00EE6973"/>
    <w:rsid w:val="00EE711D"/>
    <w:rsid w:val="00EF151E"/>
    <w:rsid w:val="00EF16D1"/>
    <w:rsid w:val="00EF2DAC"/>
    <w:rsid w:val="00EF398C"/>
    <w:rsid w:val="00EF7C5A"/>
    <w:rsid w:val="00F01211"/>
    <w:rsid w:val="00F01850"/>
    <w:rsid w:val="00F07AF7"/>
    <w:rsid w:val="00F13287"/>
    <w:rsid w:val="00F13351"/>
    <w:rsid w:val="00F16A31"/>
    <w:rsid w:val="00F16CC3"/>
    <w:rsid w:val="00F17876"/>
    <w:rsid w:val="00F17A1C"/>
    <w:rsid w:val="00F20454"/>
    <w:rsid w:val="00F22886"/>
    <w:rsid w:val="00F23B15"/>
    <w:rsid w:val="00F24254"/>
    <w:rsid w:val="00F25292"/>
    <w:rsid w:val="00F2657C"/>
    <w:rsid w:val="00F31A5C"/>
    <w:rsid w:val="00F32125"/>
    <w:rsid w:val="00F33078"/>
    <w:rsid w:val="00F33759"/>
    <w:rsid w:val="00F368EA"/>
    <w:rsid w:val="00F37124"/>
    <w:rsid w:val="00F373AD"/>
    <w:rsid w:val="00F406B9"/>
    <w:rsid w:val="00F418D8"/>
    <w:rsid w:val="00F41EE7"/>
    <w:rsid w:val="00F4283B"/>
    <w:rsid w:val="00F42EEA"/>
    <w:rsid w:val="00F4350D"/>
    <w:rsid w:val="00F452D3"/>
    <w:rsid w:val="00F50D02"/>
    <w:rsid w:val="00F50DB6"/>
    <w:rsid w:val="00F50F49"/>
    <w:rsid w:val="00F5185D"/>
    <w:rsid w:val="00F52FCA"/>
    <w:rsid w:val="00F5351D"/>
    <w:rsid w:val="00F54BB5"/>
    <w:rsid w:val="00F553AA"/>
    <w:rsid w:val="00F5620F"/>
    <w:rsid w:val="00F57549"/>
    <w:rsid w:val="00F57CFC"/>
    <w:rsid w:val="00F60162"/>
    <w:rsid w:val="00F64973"/>
    <w:rsid w:val="00F66AB2"/>
    <w:rsid w:val="00F67056"/>
    <w:rsid w:val="00F67D24"/>
    <w:rsid w:val="00F7053C"/>
    <w:rsid w:val="00F74A0C"/>
    <w:rsid w:val="00F74F69"/>
    <w:rsid w:val="00F76B04"/>
    <w:rsid w:val="00F813C4"/>
    <w:rsid w:val="00F82324"/>
    <w:rsid w:val="00F82431"/>
    <w:rsid w:val="00F82479"/>
    <w:rsid w:val="00F826F4"/>
    <w:rsid w:val="00F83D7E"/>
    <w:rsid w:val="00F8671E"/>
    <w:rsid w:val="00F870AB"/>
    <w:rsid w:val="00F87A0C"/>
    <w:rsid w:val="00F9209E"/>
    <w:rsid w:val="00F93E1C"/>
    <w:rsid w:val="00F95BFA"/>
    <w:rsid w:val="00F96637"/>
    <w:rsid w:val="00FA1373"/>
    <w:rsid w:val="00FA1C31"/>
    <w:rsid w:val="00FA3DEA"/>
    <w:rsid w:val="00FB27C6"/>
    <w:rsid w:val="00FB2FEA"/>
    <w:rsid w:val="00FB3909"/>
    <w:rsid w:val="00FB3A1F"/>
    <w:rsid w:val="00FB437F"/>
    <w:rsid w:val="00FB5601"/>
    <w:rsid w:val="00FB6D3F"/>
    <w:rsid w:val="00FB7AF1"/>
    <w:rsid w:val="00FC0575"/>
    <w:rsid w:val="00FC08CB"/>
    <w:rsid w:val="00FC1DFB"/>
    <w:rsid w:val="00FC32AC"/>
    <w:rsid w:val="00FC608A"/>
    <w:rsid w:val="00FC7147"/>
    <w:rsid w:val="00FD0B1C"/>
    <w:rsid w:val="00FD33AE"/>
    <w:rsid w:val="00FD4AD4"/>
    <w:rsid w:val="00FD55AF"/>
    <w:rsid w:val="00FD5DC9"/>
    <w:rsid w:val="00FD65CC"/>
    <w:rsid w:val="00FD7079"/>
    <w:rsid w:val="00FE2206"/>
    <w:rsid w:val="00FE252C"/>
    <w:rsid w:val="00FE2F46"/>
    <w:rsid w:val="00FE3ECE"/>
    <w:rsid w:val="00FE4276"/>
    <w:rsid w:val="00FE476E"/>
    <w:rsid w:val="00FE67E7"/>
    <w:rsid w:val="00FF0276"/>
    <w:rsid w:val="00FF465D"/>
    <w:rsid w:val="00FF4EF0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eastAsia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eastAsia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eastAsia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sz w:val="16"/>
      <w:szCs w:val="16"/>
    </w:rPr>
  </w:style>
  <w:style w:type="paragraph" w:styleId="KeinLeerraum">
    <w:name w:val="No Spacing"/>
    <w:uiPriority w:val="1"/>
    <w:qFormat/>
    <w:rsid w:val="00B56ACF"/>
    <w:rPr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 Unicode MS" w:eastAsia="Arial Unicode MS" w:hAnsi="Arial Unicode MS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 Unicode MS" w:eastAsia="Arial Unicode MS" w:hAnsi="Arial Unicode MS"/>
      <w:b/>
      <w:bCs/>
      <w:color w:val="000000"/>
    </w:rPr>
  </w:style>
  <w:style w:type="paragraph" w:customStyle="1" w:styleId="Pa2">
    <w:name w:val="Pa2"/>
    <w:basedOn w:val="Standard"/>
    <w:next w:val="Standard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="Rotis Sans Serif Pro Cyr" w:hAnsi="Rotis Sans Serif Pro Cyr" w:cstheme="minorBidi"/>
      <w:color w:val="auto"/>
      <w:szCs w:val="24"/>
    </w:rPr>
  </w:style>
  <w:style w:type="character" w:customStyle="1" w:styleId="A3">
    <w:name w:val="A3"/>
    <w:uiPriority w:val="99"/>
    <w:rsid w:val="00CD450D"/>
    <w:rPr>
      <w:rFonts w:ascii="Arial Unicode MS" w:eastAsia="Arial Unicode MS" w:hAnsi="Arial Unicode MS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655F7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462F6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days.hettich.com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Cambria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Arial Unicode MS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6509-1973-4649-968B-E71DE1A4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9</Pages>
  <Words>3189</Words>
  <Characters>591</Characters>
  <Application>Microsoft Office Word</Application>
  <DocSecurity>0</DocSecurity>
  <Lines>4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HettichXperiencedays 2021 opens across the globe: Let's move markets!</vt:lpstr>
      <vt:lpstr>„HettichXperiencedays“ 2021 - Hybride Event-Plattform zeigt Know-how von Hettich weltweit</vt:lpstr>
    </vt:vector>
  </TitlesOfParts>
  <Company>.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HettichXperiencedays 全球启动  让我们一同成为行业的引领者！</dc:title>
  <dc:creator>Anke Wöhler</dc:creator>
  <cp:lastModifiedBy>Anke Wöhler</cp:lastModifiedBy>
  <cp:revision>6</cp:revision>
  <cp:lastPrinted>2020-11-02T08:56:00Z</cp:lastPrinted>
  <dcterms:created xsi:type="dcterms:W3CDTF">2021-03-12T09:35:00Z</dcterms:created>
  <dcterms:modified xsi:type="dcterms:W3CDTF">2021-03-18T08:38:00Z</dcterms:modified>
</cp:coreProperties>
</file>