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D614A" w14:textId="67897DEB" w:rsidR="00D85BDC" w:rsidRPr="000E2036" w:rsidRDefault="00542F2E" w:rsidP="00D85BDC">
      <w:pPr>
        <w:pStyle w:val="KeinLeerraum"/>
        <w:widowControl w:val="0"/>
        <w:suppressAutoHyphens/>
        <w:spacing w:line="360" w:lineRule="auto"/>
        <w:rPr>
          <w:rFonts w:ascii="Arial" w:hAnsi="Arial" w:cs="Arial"/>
          <w:b/>
          <w:sz w:val="28"/>
          <w:szCs w:val="28"/>
          <w:lang w:val="en-GB"/>
        </w:rPr>
      </w:pPr>
      <w:r w:rsidRPr="000E2036">
        <w:rPr>
          <w:rFonts w:ascii="Arial" w:hAnsi="Arial" w:cs="Arial"/>
          <w:b/>
          <w:sz w:val="28"/>
          <w:szCs w:val="28"/>
          <w:lang w:val="en-GB"/>
        </w:rPr>
        <w:t xml:space="preserve">Double win for Hettich in </w:t>
      </w:r>
      <w:proofErr w:type="spellStart"/>
      <w:r w:rsidRPr="000E2036">
        <w:rPr>
          <w:rFonts w:ascii="Arial" w:hAnsi="Arial" w:cs="Arial"/>
          <w:b/>
          <w:sz w:val="28"/>
          <w:szCs w:val="28"/>
          <w:lang w:val="en-GB"/>
        </w:rPr>
        <w:t>iF</w:t>
      </w:r>
      <w:proofErr w:type="spellEnd"/>
      <w:r w:rsidRPr="000E2036">
        <w:rPr>
          <w:rFonts w:ascii="Arial" w:hAnsi="Arial" w:cs="Arial"/>
          <w:b/>
          <w:sz w:val="28"/>
          <w:szCs w:val="28"/>
          <w:lang w:val="en-GB"/>
        </w:rPr>
        <w:t xml:space="preserve"> Design Awards</w:t>
      </w:r>
    </w:p>
    <w:p w14:paraId="2A07DCA9" w14:textId="66A7EE10" w:rsidR="00C31EE4" w:rsidRPr="000E2036" w:rsidRDefault="00C31EE4" w:rsidP="00A90791">
      <w:pPr>
        <w:pStyle w:val="KeinLeerraum"/>
        <w:widowControl w:val="0"/>
        <w:suppressAutoHyphens/>
        <w:spacing w:line="360" w:lineRule="auto"/>
        <w:rPr>
          <w:rFonts w:ascii="Arial" w:hAnsi="Arial" w:cs="Arial"/>
          <w:b/>
          <w:sz w:val="24"/>
          <w:szCs w:val="24"/>
          <w:lang w:val="en-GB"/>
        </w:rPr>
      </w:pPr>
      <w:r w:rsidRPr="000E2036">
        <w:rPr>
          <w:rFonts w:ascii="Arial" w:hAnsi="Arial" w:cs="Arial"/>
          <w:b/>
          <w:sz w:val="24"/>
          <w:szCs w:val="24"/>
          <w:lang w:val="en-GB"/>
        </w:rPr>
        <w:t xml:space="preserve">Awards go to </w:t>
      </w:r>
      <w:proofErr w:type="spellStart"/>
      <w:r w:rsidRPr="000E2036">
        <w:rPr>
          <w:rFonts w:ascii="Arial" w:hAnsi="Arial" w:cs="Arial"/>
          <w:b/>
          <w:sz w:val="24"/>
          <w:szCs w:val="24"/>
          <w:lang w:val="en-GB"/>
        </w:rPr>
        <w:t>AvoriTech</w:t>
      </w:r>
      <w:proofErr w:type="spellEnd"/>
      <w:r w:rsidRPr="000E2036">
        <w:rPr>
          <w:rFonts w:ascii="Arial" w:hAnsi="Arial" w:cs="Arial"/>
          <w:b/>
          <w:sz w:val="24"/>
          <w:szCs w:val="24"/>
          <w:lang w:val="en-GB"/>
        </w:rPr>
        <w:t xml:space="preserve"> drawer system and </w:t>
      </w:r>
      <w:proofErr w:type="spellStart"/>
      <w:r w:rsidRPr="000E2036">
        <w:rPr>
          <w:rFonts w:ascii="Arial" w:hAnsi="Arial" w:cs="Arial"/>
          <w:b/>
          <w:sz w:val="24"/>
          <w:szCs w:val="24"/>
          <w:lang w:val="en-GB"/>
        </w:rPr>
        <w:t>Quadro</w:t>
      </w:r>
      <w:proofErr w:type="spellEnd"/>
      <w:r w:rsidRPr="000E2036">
        <w:rPr>
          <w:rFonts w:ascii="Arial" w:hAnsi="Arial" w:cs="Arial"/>
          <w:b/>
          <w:sz w:val="24"/>
          <w:szCs w:val="24"/>
          <w:lang w:val="en-GB"/>
        </w:rPr>
        <w:t xml:space="preserve"> runner for dishwashers</w:t>
      </w:r>
    </w:p>
    <w:p w14:paraId="3950C883" w14:textId="55A18ADF" w:rsidR="005464D8" w:rsidRPr="000E2036" w:rsidRDefault="00D85BDC" w:rsidP="00A90791">
      <w:pPr>
        <w:pStyle w:val="KeinLeerraum"/>
        <w:widowControl w:val="0"/>
        <w:suppressAutoHyphens/>
        <w:spacing w:line="360" w:lineRule="auto"/>
        <w:rPr>
          <w:rFonts w:ascii="Arial" w:hAnsi="Arial" w:cs="Arial"/>
          <w:b/>
          <w:sz w:val="24"/>
          <w:szCs w:val="24"/>
          <w:lang w:val="en-GB"/>
        </w:rPr>
      </w:pPr>
      <w:r w:rsidRPr="000E2036">
        <w:rPr>
          <w:rFonts w:ascii="Arial" w:hAnsi="Arial" w:cs="Arial"/>
          <w:sz w:val="24"/>
          <w:szCs w:val="24"/>
          <w:lang w:val="en-GB"/>
        </w:rPr>
        <w:br/>
      </w:r>
      <w:r w:rsidRPr="000E2036">
        <w:rPr>
          <w:rFonts w:ascii="Arial" w:hAnsi="Arial" w:cs="Arial"/>
          <w:b/>
          <w:sz w:val="24"/>
          <w:szCs w:val="24"/>
          <w:lang w:val="en-GB"/>
        </w:rPr>
        <w:t xml:space="preserve">No fewer than two newly developed products from Hettich have attracted the prestigious </w:t>
      </w:r>
      <w:proofErr w:type="spellStart"/>
      <w:r w:rsidRPr="000E2036">
        <w:rPr>
          <w:rFonts w:ascii="Arial" w:hAnsi="Arial" w:cs="Arial"/>
          <w:b/>
          <w:sz w:val="24"/>
          <w:szCs w:val="24"/>
          <w:lang w:val="en-GB"/>
        </w:rPr>
        <w:t>iF</w:t>
      </w:r>
      <w:proofErr w:type="spellEnd"/>
      <w:r w:rsidRPr="000E2036">
        <w:rPr>
          <w:rFonts w:ascii="Arial" w:hAnsi="Arial" w:cs="Arial"/>
          <w:b/>
          <w:sz w:val="24"/>
          <w:szCs w:val="24"/>
          <w:lang w:val="en-GB"/>
        </w:rPr>
        <w:t xml:space="preserve"> Design Award this year: in the "Kitchen" category, the jury awarded prizes to the </w:t>
      </w:r>
      <w:proofErr w:type="spellStart"/>
      <w:r w:rsidRPr="000E2036">
        <w:rPr>
          <w:rFonts w:ascii="Arial" w:hAnsi="Arial" w:cs="Arial"/>
          <w:b/>
          <w:sz w:val="24"/>
          <w:szCs w:val="24"/>
          <w:lang w:val="en-GB"/>
        </w:rPr>
        <w:t>slimline</w:t>
      </w:r>
      <w:proofErr w:type="spellEnd"/>
      <w:r w:rsidRPr="000E2036">
        <w:rPr>
          <w:rFonts w:ascii="Arial" w:hAnsi="Arial" w:cs="Arial"/>
          <w:b/>
          <w:sz w:val="24"/>
          <w:szCs w:val="24"/>
          <w:lang w:val="en-GB"/>
        </w:rPr>
        <w:t xml:space="preserve"> </w:t>
      </w:r>
      <w:proofErr w:type="spellStart"/>
      <w:r w:rsidRPr="000E2036">
        <w:rPr>
          <w:rFonts w:ascii="Arial" w:hAnsi="Arial" w:cs="Arial"/>
          <w:b/>
          <w:sz w:val="24"/>
          <w:szCs w:val="24"/>
          <w:lang w:val="en-GB"/>
        </w:rPr>
        <w:t>AvoriTech</w:t>
      </w:r>
      <w:proofErr w:type="spellEnd"/>
      <w:r w:rsidRPr="000E2036">
        <w:rPr>
          <w:rFonts w:ascii="Arial" w:hAnsi="Arial" w:cs="Arial"/>
          <w:b/>
          <w:sz w:val="24"/>
          <w:szCs w:val="24"/>
          <w:lang w:val="en-GB"/>
        </w:rPr>
        <w:t xml:space="preserve"> drawer system and the </w:t>
      </w:r>
      <w:proofErr w:type="spellStart"/>
      <w:r w:rsidRPr="000E2036">
        <w:rPr>
          <w:rFonts w:ascii="Arial" w:hAnsi="Arial" w:cs="Arial"/>
          <w:b/>
          <w:sz w:val="24"/>
          <w:szCs w:val="24"/>
          <w:lang w:val="en-GB"/>
        </w:rPr>
        <w:t>Quadro</w:t>
      </w:r>
      <w:proofErr w:type="spellEnd"/>
      <w:r w:rsidRPr="000E2036">
        <w:rPr>
          <w:rFonts w:ascii="Arial" w:hAnsi="Arial" w:cs="Arial"/>
          <w:b/>
          <w:sz w:val="24"/>
          <w:szCs w:val="24"/>
          <w:lang w:val="en-GB"/>
        </w:rPr>
        <w:t xml:space="preserve"> runner for dishwashers.</w:t>
      </w:r>
    </w:p>
    <w:p w14:paraId="19192696" w14:textId="77777777" w:rsidR="003675DA" w:rsidRPr="000E2036" w:rsidRDefault="003675DA" w:rsidP="0098257C">
      <w:pPr>
        <w:pStyle w:val="KeinLeerraum"/>
        <w:widowControl w:val="0"/>
        <w:suppressAutoHyphens/>
        <w:spacing w:line="360" w:lineRule="auto"/>
        <w:rPr>
          <w:rFonts w:ascii="Arial" w:hAnsi="Arial" w:cs="Arial"/>
          <w:b/>
          <w:sz w:val="24"/>
          <w:szCs w:val="24"/>
          <w:lang w:val="en-GB"/>
        </w:rPr>
      </w:pPr>
    </w:p>
    <w:p w14:paraId="44BBB90C" w14:textId="14417A96" w:rsidR="00631ED8" w:rsidRPr="000E2036" w:rsidRDefault="00451A14" w:rsidP="0098257C">
      <w:pPr>
        <w:spacing w:line="360" w:lineRule="auto"/>
        <w:rPr>
          <w:rFonts w:cstheme="minorHAnsi"/>
          <w:color w:val="auto"/>
          <w:szCs w:val="24"/>
          <w:lang w:val="en-GB"/>
        </w:rPr>
      </w:pPr>
      <w:proofErr w:type="spellStart"/>
      <w:r w:rsidRPr="000E2036">
        <w:rPr>
          <w:rFonts w:cstheme="minorHAnsi"/>
          <w:b/>
          <w:color w:val="auto"/>
          <w:szCs w:val="24"/>
          <w:lang w:val="en-GB"/>
        </w:rPr>
        <w:t>AvoriTech</w:t>
      </w:r>
      <w:proofErr w:type="spellEnd"/>
      <w:r w:rsidRPr="000E2036">
        <w:rPr>
          <w:rFonts w:cstheme="minorHAnsi"/>
          <w:color w:val="auto"/>
          <w:szCs w:val="24"/>
          <w:lang w:val="en-GB"/>
        </w:rPr>
        <w:t xml:space="preserve">: </w:t>
      </w:r>
      <w:proofErr w:type="spellStart"/>
      <w:r w:rsidRPr="000E2036">
        <w:rPr>
          <w:b/>
          <w:color w:val="auto"/>
          <w:szCs w:val="24"/>
          <w:lang w:val="en-GB"/>
        </w:rPr>
        <w:t>slimline</w:t>
      </w:r>
      <w:proofErr w:type="spellEnd"/>
      <w:r w:rsidRPr="000E2036">
        <w:rPr>
          <w:b/>
          <w:color w:val="auto"/>
          <w:szCs w:val="24"/>
          <w:lang w:val="en-GB"/>
        </w:rPr>
        <w:t>, high quality design</w:t>
      </w:r>
      <w:r w:rsidRPr="000E2036">
        <w:rPr>
          <w:rFonts w:cstheme="minorHAnsi"/>
          <w:color w:val="auto"/>
          <w:szCs w:val="24"/>
          <w:lang w:val="en-GB"/>
        </w:rPr>
        <w:br/>
        <w:t xml:space="preserve">Modern luxury kitchens are defined by minimalist aesthetic appeal, exclusive materials and their particular quality in terms of finish and functionality in </w:t>
      </w:r>
      <w:proofErr w:type="gramStart"/>
      <w:r w:rsidRPr="000E2036">
        <w:rPr>
          <w:rFonts w:cstheme="minorHAnsi"/>
          <w:color w:val="auto"/>
          <w:szCs w:val="24"/>
          <w:lang w:val="en-GB"/>
        </w:rPr>
        <w:t>every last</w:t>
      </w:r>
      <w:proofErr w:type="gramEnd"/>
      <w:r w:rsidRPr="000E2036">
        <w:rPr>
          <w:rFonts w:cstheme="minorHAnsi"/>
          <w:color w:val="auto"/>
          <w:szCs w:val="24"/>
          <w:lang w:val="en-GB"/>
        </w:rPr>
        <w:t xml:space="preserve"> detail. The </w:t>
      </w:r>
      <w:proofErr w:type="spellStart"/>
      <w:r w:rsidRPr="000E2036">
        <w:rPr>
          <w:rFonts w:cstheme="minorHAnsi"/>
          <w:color w:val="auto"/>
          <w:szCs w:val="24"/>
          <w:lang w:val="en-GB"/>
        </w:rPr>
        <w:t>AvoriTech</w:t>
      </w:r>
      <w:proofErr w:type="spellEnd"/>
      <w:r w:rsidRPr="000E2036">
        <w:rPr>
          <w:rFonts w:cstheme="minorHAnsi"/>
          <w:color w:val="auto"/>
          <w:szCs w:val="24"/>
          <w:lang w:val="en-GB"/>
        </w:rPr>
        <w:t xml:space="preserve"> drawer system </w:t>
      </w:r>
      <w:r w:rsidRPr="000E2036">
        <w:rPr>
          <w:color w:val="auto"/>
          <w:szCs w:val="24"/>
          <w:lang w:val="en-GB"/>
        </w:rPr>
        <w:t xml:space="preserve">with its </w:t>
      </w:r>
      <w:proofErr w:type="spellStart"/>
      <w:r w:rsidRPr="000E2036">
        <w:rPr>
          <w:color w:val="auto"/>
          <w:szCs w:val="24"/>
          <w:lang w:val="en-GB"/>
        </w:rPr>
        <w:t>slimline</w:t>
      </w:r>
      <w:proofErr w:type="spellEnd"/>
      <w:r w:rsidRPr="000E2036">
        <w:rPr>
          <w:color w:val="auto"/>
          <w:szCs w:val="24"/>
          <w:lang w:val="en-GB"/>
        </w:rPr>
        <w:t xml:space="preserve"> 8 mm drawer side profile and rear panel </w:t>
      </w:r>
      <w:r w:rsidRPr="000E2036">
        <w:rPr>
          <w:rFonts w:cstheme="minorHAnsi"/>
          <w:color w:val="auto"/>
          <w:szCs w:val="24"/>
          <w:lang w:val="en-GB"/>
        </w:rPr>
        <w:t xml:space="preserve">meet precisely these demands from discerning kitchen buyers in the high end segment. Reduced in looks to the essentials, </w:t>
      </w:r>
      <w:proofErr w:type="spellStart"/>
      <w:r w:rsidRPr="000E2036">
        <w:rPr>
          <w:rFonts w:cstheme="minorHAnsi"/>
          <w:color w:val="auto"/>
          <w:szCs w:val="24"/>
          <w:lang w:val="en-GB"/>
        </w:rPr>
        <w:t>AvoriTech</w:t>
      </w:r>
      <w:proofErr w:type="spellEnd"/>
      <w:r w:rsidRPr="000E2036">
        <w:rPr>
          <w:rFonts w:cstheme="minorHAnsi"/>
          <w:color w:val="auto"/>
          <w:szCs w:val="24"/>
          <w:lang w:val="en-GB"/>
        </w:rPr>
        <w:t xml:space="preserve"> combines elegant understatement with innovative drawer technology. </w:t>
      </w:r>
      <w:proofErr w:type="gramStart"/>
      <w:r w:rsidRPr="000E2036">
        <w:rPr>
          <w:rFonts w:cstheme="minorHAnsi"/>
          <w:color w:val="auto"/>
          <w:szCs w:val="24"/>
          <w:lang w:val="en-GB"/>
        </w:rPr>
        <w:t>And</w:t>
      </w:r>
      <w:proofErr w:type="gramEnd"/>
      <w:r w:rsidRPr="000E2036">
        <w:rPr>
          <w:rFonts w:cstheme="minorHAnsi"/>
          <w:color w:val="auto"/>
          <w:szCs w:val="24"/>
          <w:lang w:val="en-GB"/>
        </w:rPr>
        <w:t xml:space="preserve"> t</w:t>
      </w:r>
      <w:r w:rsidRPr="000E2036">
        <w:rPr>
          <w:color w:val="auto"/>
          <w:szCs w:val="24"/>
          <w:lang w:val="en-GB"/>
        </w:rPr>
        <w:t>he platform principle makes it extremely easy to customise designs and use any materials consumers choose</w:t>
      </w:r>
      <w:r w:rsidRPr="000E2036">
        <w:rPr>
          <w:rFonts w:cstheme="minorHAnsi"/>
          <w:color w:val="auto"/>
          <w:szCs w:val="24"/>
          <w:lang w:val="en-GB"/>
        </w:rPr>
        <w:t xml:space="preserve">. </w:t>
      </w:r>
      <w:proofErr w:type="gramStart"/>
      <w:r w:rsidRPr="000E2036">
        <w:rPr>
          <w:rFonts w:cstheme="minorHAnsi"/>
          <w:color w:val="auto"/>
          <w:szCs w:val="24"/>
          <w:lang w:val="en-GB"/>
        </w:rPr>
        <w:t>Well known</w:t>
      </w:r>
      <w:proofErr w:type="gramEnd"/>
      <w:r w:rsidRPr="000E2036">
        <w:rPr>
          <w:rFonts w:cstheme="minorHAnsi"/>
          <w:color w:val="auto"/>
          <w:szCs w:val="24"/>
          <w:lang w:val="en-GB"/>
        </w:rPr>
        <w:t xml:space="preserve"> luxury kitchen manufacturer </w:t>
      </w:r>
      <w:proofErr w:type="spellStart"/>
      <w:r w:rsidRPr="000E2036">
        <w:rPr>
          <w:rFonts w:cstheme="minorHAnsi"/>
          <w:color w:val="auto"/>
          <w:szCs w:val="24"/>
          <w:lang w:val="en-GB"/>
        </w:rPr>
        <w:t>Poggenpohl</w:t>
      </w:r>
      <w:proofErr w:type="spellEnd"/>
      <w:r w:rsidRPr="000E2036">
        <w:rPr>
          <w:rFonts w:cstheme="minorHAnsi"/>
          <w:color w:val="auto"/>
          <w:szCs w:val="24"/>
          <w:lang w:val="en-GB"/>
        </w:rPr>
        <w:t xml:space="preserve">, for instance, has opted for a finish in elegant, anodised aluminium. </w:t>
      </w:r>
      <w:r w:rsidRPr="000E2036">
        <w:rPr>
          <w:color w:val="auto"/>
          <w:szCs w:val="24"/>
          <w:lang w:val="en-GB"/>
        </w:rPr>
        <w:t xml:space="preserve">Protected steel cable synchronisation from the associated </w:t>
      </w:r>
      <w:proofErr w:type="spellStart"/>
      <w:r w:rsidRPr="000E2036">
        <w:rPr>
          <w:color w:val="auto"/>
          <w:szCs w:val="24"/>
          <w:lang w:val="en-GB"/>
        </w:rPr>
        <w:t>Actro</w:t>
      </w:r>
      <w:proofErr w:type="spellEnd"/>
      <w:r w:rsidRPr="000E2036">
        <w:rPr>
          <w:color w:val="auto"/>
          <w:szCs w:val="24"/>
          <w:lang w:val="en-GB"/>
        </w:rPr>
        <w:t xml:space="preserve"> YOU runner platform guarantees smooth drawer running action. This gives the system a high level of lateral stability while also minimising sag, even for heavy </w:t>
      </w:r>
      <w:proofErr w:type="gramStart"/>
      <w:r w:rsidRPr="000E2036">
        <w:rPr>
          <w:color w:val="auto"/>
          <w:szCs w:val="24"/>
          <w:lang w:val="en-GB"/>
        </w:rPr>
        <w:t>pull-outs</w:t>
      </w:r>
      <w:proofErr w:type="gramEnd"/>
      <w:r w:rsidRPr="000E2036">
        <w:rPr>
          <w:color w:val="auto"/>
          <w:szCs w:val="24"/>
          <w:lang w:val="en-GB"/>
        </w:rPr>
        <w:t xml:space="preserve"> weighing up to 70 kg. </w:t>
      </w:r>
      <w:r w:rsidRPr="000E2036">
        <w:rPr>
          <w:rFonts w:cstheme="minorHAnsi"/>
          <w:color w:val="auto"/>
          <w:szCs w:val="24"/>
          <w:lang w:val="en-GB"/>
        </w:rPr>
        <w:t xml:space="preserve">As a result, </w:t>
      </w:r>
      <w:proofErr w:type="spellStart"/>
      <w:r w:rsidRPr="000E2036">
        <w:rPr>
          <w:rFonts w:cstheme="minorHAnsi"/>
          <w:color w:val="auto"/>
          <w:szCs w:val="24"/>
          <w:lang w:val="en-GB"/>
        </w:rPr>
        <w:t>AvoriTech</w:t>
      </w:r>
      <w:proofErr w:type="spellEnd"/>
      <w:r w:rsidRPr="000E2036">
        <w:rPr>
          <w:rFonts w:cstheme="minorHAnsi"/>
          <w:color w:val="auto"/>
          <w:szCs w:val="24"/>
          <w:lang w:val="en-GB"/>
        </w:rPr>
        <w:t xml:space="preserve"> drawers</w:t>
      </w:r>
      <w:r w:rsidRPr="000E2036">
        <w:rPr>
          <w:color w:val="auto"/>
          <w:szCs w:val="24"/>
          <w:lang w:val="en-GB"/>
        </w:rPr>
        <w:t xml:space="preserve"> featuring large, </w:t>
      </w:r>
      <w:proofErr w:type="spellStart"/>
      <w:r w:rsidRPr="000E2036">
        <w:rPr>
          <w:color w:val="auto"/>
          <w:szCs w:val="24"/>
          <w:lang w:val="en-GB"/>
        </w:rPr>
        <w:t>handleless</w:t>
      </w:r>
      <w:proofErr w:type="spellEnd"/>
      <w:r w:rsidRPr="000E2036">
        <w:rPr>
          <w:color w:val="auto"/>
          <w:szCs w:val="24"/>
          <w:lang w:val="en-GB"/>
        </w:rPr>
        <w:t xml:space="preserve"> front panels </w:t>
      </w:r>
      <w:proofErr w:type="gramStart"/>
      <w:r w:rsidRPr="000E2036">
        <w:rPr>
          <w:rFonts w:cstheme="minorHAnsi"/>
          <w:color w:val="auto"/>
          <w:szCs w:val="24"/>
          <w:lang w:val="en-GB"/>
        </w:rPr>
        <w:t>are left</w:t>
      </w:r>
      <w:proofErr w:type="gramEnd"/>
      <w:r w:rsidRPr="000E2036">
        <w:rPr>
          <w:rFonts w:cstheme="minorHAnsi"/>
          <w:color w:val="auto"/>
          <w:szCs w:val="24"/>
          <w:lang w:val="en-GB"/>
        </w:rPr>
        <w:t xml:space="preserve"> with</w:t>
      </w:r>
      <w:r w:rsidRPr="000E2036">
        <w:rPr>
          <w:color w:val="auto"/>
          <w:szCs w:val="24"/>
          <w:lang w:val="en-GB"/>
        </w:rPr>
        <w:t xml:space="preserve"> neat, exact reveal alignment.</w:t>
      </w:r>
      <w:r w:rsidRPr="000E2036">
        <w:rPr>
          <w:rFonts w:cstheme="minorHAnsi"/>
          <w:color w:val="auto"/>
          <w:szCs w:val="24"/>
          <w:lang w:val="en-GB"/>
        </w:rPr>
        <w:t xml:space="preserve"> The practical technology for adjusting the drawer vertically and horizontally </w:t>
      </w:r>
      <w:proofErr w:type="gramStart"/>
      <w:r w:rsidRPr="000E2036">
        <w:rPr>
          <w:rFonts w:cstheme="minorHAnsi"/>
          <w:color w:val="auto"/>
          <w:szCs w:val="24"/>
          <w:lang w:val="en-GB"/>
        </w:rPr>
        <w:t>has been fully integrated</w:t>
      </w:r>
      <w:proofErr w:type="gramEnd"/>
      <w:r w:rsidRPr="000E2036">
        <w:rPr>
          <w:rFonts w:cstheme="minorHAnsi"/>
          <w:color w:val="auto"/>
          <w:szCs w:val="24"/>
          <w:lang w:val="en-GB"/>
        </w:rPr>
        <w:t xml:space="preserve"> into the </w:t>
      </w:r>
      <w:proofErr w:type="spellStart"/>
      <w:r w:rsidRPr="000E2036">
        <w:rPr>
          <w:rFonts w:cstheme="minorHAnsi"/>
          <w:color w:val="auto"/>
          <w:szCs w:val="24"/>
          <w:lang w:val="en-GB"/>
        </w:rPr>
        <w:t>slimline</w:t>
      </w:r>
      <w:proofErr w:type="spellEnd"/>
      <w:r w:rsidRPr="000E2036">
        <w:rPr>
          <w:rFonts w:cstheme="minorHAnsi"/>
          <w:color w:val="auto"/>
          <w:szCs w:val="24"/>
          <w:lang w:val="en-GB"/>
        </w:rPr>
        <w:t xml:space="preserve"> drawer side profile. </w:t>
      </w:r>
      <w:r w:rsidRPr="000E2036">
        <w:rPr>
          <w:color w:val="auto"/>
          <w:szCs w:val="24"/>
          <w:lang w:val="en-GB"/>
        </w:rPr>
        <w:t xml:space="preserve">The adjustment </w:t>
      </w:r>
      <w:r w:rsidRPr="000E2036">
        <w:rPr>
          <w:color w:val="auto"/>
          <w:szCs w:val="24"/>
          <w:lang w:val="en-GB"/>
        </w:rPr>
        <w:lastRenderedPageBreak/>
        <w:t>elements for aligning the front panels are easily accessible behind an inconspicuous cover.</w:t>
      </w:r>
      <w:r w:rsidRPr="000E2036">
        <w:rPr>
          <w:rFonts w:cstheme="minorHAnsi"/>
          <w:color w:val="auto"/>
          <w:szCs w:val="24"/>
          <w:lang w:val="en-GB"/>
        </w:rPr>
        <w:t xml:space="preserve"> </w:t>
      </w:r>
      <w:proofErr w:type="gramStart"/>
      <w:r w:rsidRPr="000E2036">
        <w:rPr>
          <w:rFonts w:cstheme="minorHAnsi"/>
          <w:color w:val="auto"/>
          <w:lang w:val="en-GB"/>
        </w:rPr>
        <w:t>What's</w:t>
      </w:r>
      <w:proofErr w:type="gramEnd"/>
      <w:r w:rsidRPr="000E2036">
        <w:rPr>
          <w:rFonts w:cstheme="minorHAnsi"/>
          <w:color w:val="auto"/>
          <w:lang w:val="en-GB"/>
        </w:rPr>
        <w:t xml:space="preserve"> special here: despite the extremely slender drawer side profile</w:t>
      </w:r>
      <w:r w:rsidRPr="000E2036">
        <w:rPr>
          <w:rFonts w:cstheme="minorHAnsi"/>
          <w:bCs/>
          <w:color w:val="auto"/>
          <w:lang w:val="en-GB"/>
        </w:rPr>
        <w:t>, there's no need to alter the height of tilt of the entire drawer - only the front panel is adjusted to leave it parallel with the cabinet body. This</w:t>
      </w:r>
      <w:r w:rsidRPr="000E2036">
        <w:rPr>
          <w:rFonts w:cstheme="minorHAnsi"/>
          <w:color w:val="auto"/>
          <w:lang w:val="en-GB"/>
        </w:rPr>
        <w:t xml:space="preserve"> permits fast, precision adjustment of the drawer front.</w:t>
      </w:r>
    </w:p>
    <w:p w14:paraId="3662B795" w14:textId="77777777" w:rsidR="00451A14" w:rsidRPr="000E2036" w:rsidRDefault="00451A14" w:rsidP="0098257C">
      <w:pPr>
        <w:spacing w:line="360" w:lineRule="auto"/>
        <w:rPr>
          <w:rFonts w:cstheme="minorHAnsi"/>
          <w:color w:val="auto"/>
          <w:szCs w:val="24"/>
          <w:lang w:val="en-GB"/>
        </w:rPr>
      </w:pPr>
    </w:p>
    <w:p w14:paraId="0429A573" w14:textId="01735173" w:rsidR="00451A14" w:rsidRPr="000E2036" w:rsidRDefault="00451A14" w:rsidP="0098257C">
      <w:pPr>
        <w:spacing w:line="360" w:lineRule="auto"/>
        <w:rPr>
          <w:rFonts w:cstheme="minorHAnsi"/>
          <w:b/>
          <w:color w:val="auto"/>
          <w:szCs w:val="24"/>
          <w:lang w:val="en-GB"/>
        </w:rPr>
      </w:pPr>
      <w:proofErr w:type="spellStart"/>
      <w:r w:rsidRPr="000E2036">
        <w:rPr>
          <w:rFonts w:cstheme="minorHAnsi"/>
          <w:b/>
          <w:color w:val="auto"/>
          <w:szCs w:val="24"/>
          <w:lang w:val="en-GB"/>
        </w:rPr>
        <w:t>Quadro</w:t>
      </w:r>
      <w:proofErr w:type="spellEnd"/>
      <w:r w:rsidRPr="000E2036">
        <w:rPr>
          <w:rFonts w:cstheme="minorHAnsi"/>
          <w:b/>
          <w:color w:val="auto"/>
          <w:szCs w:val="24"/>
          <w:lang w:val="en-GB"/>
        </w:rPr>
        <w:t xml:space="preserve">: new </w:t>
      </w:r>
      <w:proofErr w:type="gramStart"/>
      <w:r w:rsidRPr="000E2036">
        <w:rPr>
          <w:rFonts w:cstheme="minorHAnsi"/>
          <w:b/>
          <w:color w:val="auto"/>
          <w:szCs w:val="24"/>
          <w:lang w:val="en-GB"/>
        </w:rPr>
        <w:t>user friendly</w:t>
      </w:r>
      <w:proofErr w:type="gramEnd"/>
      <w:r w:rsidRPr="000E2036">
        <w:rPr>
          <w:rFonts w:cstheme="minorHAnsi"/>
          <w:b/>
          <w:color w:val="auto"/>
          <w:szCs w:val="24"/>
          <w:lang w:val="en-GB"/>
        </w:rPr>
        <w:t xml:space="preserve"> rack convenience in the dishwasher</w:t>
      </w:r>
    </w:p>
    <w:p w14:paraId="7E110914" w14:textId="38B98998" w:rsidR="009252CE" w:rsidRPr="000E2036" w:rsidRDefault="00336F66" w:rsidP="00C17A16">
      <w:pPr>
        <w:pStyle w:val="KeinLeerraum"/>
        <w:widowControl w:val="0"/>
        <w:suppressAutoHyphens/>
        <w:spacing w:line="360" w:lineRule="auto"/>
        <w:rPr>
          <w:rFonts w:ascii="Arial" w:hAnsi="Arial" w:cs="Arial"/>
          <w:sz w:val="24"/>
          <w:szCs w:val="24"/>
          <w:lang w:val="en-GB"/>
        </w:rPr>
      </w:pPr>
      <w:r w:rsidRPr="000E2036">
        <w:rPr>
          <w:rFonts w:ascii="Arial" w:hAnsi="Arial" w:cs="Arial"/>
          <w:sz w:val="24"/>
          <w:szCs w:val="24"/>
          <w:lang w:val="en-GB"/>
        </w:rPr>
        <w:t xml:space="preserve">Introducing the </w:t>
      </w:r>
      <w:proofErr w:type="spellStart"/>
      <w:r w:rsidRPr="000E2036">
        <w:rPr>
          <w:rFonts w:ascii="Arial" w:hAnsi="Arial" w:cs="Arial"/>
          <w:sz w:val="24"/>
          <w:szCs w:val="24"/>
          <w:lang w:val="en-GB"/>
        </w:rPr>
        <w:t>Quadro</w:t>
      </w:r>
      <w:proofErr w:type="spellEnd"/>
      <w:r w:rsidRPr="000E2036">
        <w:rPr>
          <w:rFonts w:ascii="Arial" w:hAnsi="Arial" w:cs="Arial"/>
          <w:sz w:val="24"/>
          <w:szCs w:val="24"/>
          <w:lang w:val="en-GB"/>
        </w:rPr>
        <w:t xml:space="preserve"> runner system for dishwashers, Hettich is now taking practical convenience familiar from the furniture sector and applying it to white goods as well. Designed specifically for this permanently moist environment, </w:t>
      </w:r>
      <w:proofErr w:type="spellStart"/>
      <w:r w:rsidRPr="000E2036">
        <w:rPr>
          <w:rFonts w:ascii="Arial" w:hAnsi="Arial" w:cs="Arial"/>
          <w:sz w:val="24"/>
          <w:szCs w:val="24"/>
          <w:lang w:val="en-GB"/>
        </w:rPr>
        <w:t>Quadro</w:t>
      </w:r>
      <w:proofErr w:type="spellEnd"/>
      <w:r w:rsidRPr="000E2036">
        <w:rPr>
          <w:rFonts w:ascii="Arial" w:hAnsi="Arial" w:cs="Arial"/>
          <w:sz w:val="24"/>
          <w:szCs w:val="24"/>
          <w:lang w:val="en-GB"/>
        </w:rPr>
        <w:t xml:space="preserve"> runners used in the dishwasher are by no means "wet behind the ears" when it comes to </w:t>
      </w:r>
      <w:r w:rsidRPr="000E2036">
        <w:rPr>
          <w:rFonts w:ascii="Arial" w:hAnsi="Arial" w:cs="Arial"/>
          <w:sz w:val="24"/>
          <w:szCs w:val="24"/>
          <w:shd w:val="clear" w:color="auto" w:fill="FFFFFF"/>
          <w:lang w:val="en-GB"/>
        </w:rPr>
        <w:t>performance and durability</w:t>
      </w:r>
      <w:r w:rsidRPr="000E2036">
        <w:rPr>
          <w:rFonts w:ascii="Arial" w:hAnsi="Arial" w:cs="Arial"/>
          <w:sz w:val="24"/>
          <w:szCs w:val="24"/>
          <w:lang w:val="en-GB"/>
        </w:rPr>
        <w:t xml:space="preserve">: the racks move in and out very smoothly and with effortless ease. This controlled, linear movement goes particularly easy on dishes and glasses, with the optional Silent System soft closing mechanism also gently moving the rack into the home position. When loading and emptying, the over extension runner provides convenient access over the rack's entire depth. This makes optimum use of space because the </w:t>
      </w:r>
      <w:proofErr w:type="spellStart"/>
      <w:r w:rsidRPr="000E2036">
        <w:rPr>
          <w:rFonts w:ascii="Arial" w:hAnsi="Arial" w:cs="Arial"/>
          <w:sz w:val="24"/>
          <w:szCs w:val="24"/>
          <w:lang w:val="en-GB"/>
        </w:rPr>
        <w:t>Quadro's</w:t>
      </w:r>
      <w:proofErr w:type="spellEnd"/>
      <w:r w:rsidRPr="000E2036">
        <w:rPr>
          <w:rFonts w:ascii="Arial" w:hAnsi="Arial" w:cs="Arial"/>
          <w:sz w:val="24"/>
          <w:szCs w:val="24"/>
          <w:lang w:val="en-GB"/>
        </w:rPr>
        <w:t xml:space="preserve"> compact, slender design keeps to the </w:t>
      </w:r>
      <w:proofErr w:type="spellStart"/>
      <w:r w:rsidRPr="000E2036">
        <w:rPr>
          <w:rFonts w:ascii="Arial" w:hAnsi="Arial" w:cs="Arial"/>
          <w:sz w:val="24"/>
          <w:szCs w:val="24"/>
          <w:lang w:val="en-GB"/>
        </w:rPr>
        <w:t>sidelines</w:t>
      </w:r>
      <w:proofErr w:type="spellEnd"/>
      <w:r w:rsidRPr="000E2036">
        <w:rPr>
          <w:rFonts w:ascii="Arial" w:hAnsi="Arial" w:cs="Arial"/>
          <w:sz w:val="24"/>
          <w:szCs w:val="24"/>
          <w:lang w:val="en-GB"/>
        </w:rPr>
        <w:t xml:space="preserve">, providing maximum dishwasher rack volume. A further benefit is the system's hygiene factor in everyday use: with the </w:t>
      </w:r>
      <w:proofErr w:type="spellStart"/>
      <w:r w:rsidRPr="000E2036">
        <w:rPr>
          <w:rFonts w:ascii="Arial" w:hAnsi="Arial" w:cs="Arial"/>
          <w:sz w:val="24"/>
          <w:szCs w:val="24"/>
          <w:lang w:val="en-GB"/>
        </w:rPr>
        <w:t>Quadro</w:t>
      </w:r>
      <w:proofErr w:type="spellEnd"/>
      <w:r w:rsidRPr="000E2036">
        <w:rPr>
          <w:rFonts w:ascii="Arial" w:hAnsi="Arial" w:cs="Arial"/>
          <w:sz w:val="24"/>
          <w:szCs w:val="24"/>
          <w:lang w:val="en-GB"/>
        </w:rPr>
        <w:t xml:space="preserve"> profiles being open in structure, food residues are simply flushed out and can't </w:t>
      </w:r>
      <w:proofErr w:type="gramStart"/>
      <w:r w:rsidRPr="000E2036">
        <w:rPr>
          <w:rFonts w:ascii="Arial" w:hAnsi="Arial" w:cs="Arial"/>
          <w:sz w:val="24"/>
          <w:szCs w:val="24"/>
          <w:lang w:val="en-GB"/>
        </w:rPr>
        <w:t>get</w:t>
      </w:r>
      <w:proofErr w:type="gramEnd"/>
      <w:r w:rsidRPr="000E2036">
        <w:rPr>
          <w:rFonts w:ascii="Arial" w:hAnsi="Arial" w:cs="Arial"/>
          <w:sz w:val="24"/>
          <w:szCs w:val="24"/>
          <w:lang w:val="en-GB"/>
        </w:rPr>
        <w:t xml:space="preserve"> stuck. </w:t>
      </w:r>
    </w:p>
    <w:p w14:paraId="14800CDE" w14:textId="1AD8E807" w:rsidR="00BC6C10" w:rsidRPr="000E2036" w:rsidRDefault="00BC6C10" w:rsidP="00BC6C10">
      <w:pPr>
        <w:pStyle w:val="KeinLeerraum"/>
        <w:widowControl w:val="0"/>
        <w:suppressAutoHyphens/>
        <w:spacing w:line="360" w:lineRule="auto"/>
        <w:rPr>
          <w:rFonts w:ascii="Arial" w:hAnsi="Arial" w:cs="Arial"/>
          <w:sz w:val="24"/>
          <w:szCs w:val="24"/>
          <w:lang w:val="en-GB"/>
        </w:rPr>
      </w:pPr>
      <w:r w:rsidRPr="000E2036">
        <w:rPr>
          <w:rFonts w:ascii="Arial" w:hAnsi="Arial" w:cs="Arial"/>
          <w:sz w:val="24"/>
          <w:szCs w:val="24"/>
          <w:lang w:val="en-GB"/>
        </w:rPr>
        <w:t xml:space="preserve">V-Zug, the reputable premium manufacturer of electrical appliance, is already using </w:t>
      </w:r>
      <w:proofErr w:type="spellStart"/>
      <w:r w:rsidRPr="000E2036">
        <w:rPr>
          <w:rFonts w:ascii="Arial" w:hAnsi="Arial" w:cs="Arial"/>
          <w:sz w:val="24"/>
          <w:szCs w:val="24"/>
          <w:lang w:val="en-GB"/>
        </w:rPr>
        <w:t>Quadro</w:t>
      </w:r>
      <w:proofErr w:type="spellEnd"/>
      <w:r w:rsidRPr="000E2036">
        <w:rPr>
          <w:rFonts w:ascii="Arial" w:hAnsi="Arial" w:cs="Arial"/>
          <w:sz w:val="24"/>
          <w:szCs w:val="24"/>
          <w:lang w:val="en-GB"/>
        </w:rPr>
        <w:t xml:space="preserve"> with tremendous success for the top racks in its </w:t>
      </w:r>
      <w:proofErr w:type="spellStart"/>
      <w:r w:rsidRPr="000E2036">
        <w:rPr>
          <w:rFonts w:ascii="Arial" w:hAnsi="Arial" w:cs="Arial"/>
          <w:sz w:val="24"/>
          <w:szCs w:val="24"/>
          <w:lang w:val="en-GB"/>
        </w:rPr>
        <w:t>Adora</w:t>
      </w:r>
      <w:proofErr w:type="spellEnd"/>
      <w:r w:rsidRPr="000E2036">
        <w:rPr>
          <w:rFonts w:ascii="Arial" w:hAnsi="Arial" w:cs="Arial"/>
          <w:sz w:val="24"/>
          <w:szCs w:val="24"/>
          <w:lang w:val="en-GB"/>
        </w:rPr>
        <w:t xml:space="preserve"> line of dishwashers with </w:t>
      </w:r>
      <w:proofErr w:type="spellStart"/>
      <w:r w:rsidRPr="000E2036">
        <w:rPr>
          <w:rFonts w:ascii="Arial" w:hAnsi="Arial" w:cs="Arial"/>
          <w:sz w:val="24"/>
          <w:szCs w:val="24"/>
          <w:lang w:val="en-GB"/>
        </w:rPr>
        <w:t>OptiLift</w:t>
      </w:r>
      <w:proofErr w:type="spellEnd"/>
      <w:r w:rsidRPr="000E2036">
        <w:rPr>
          <w:rFonts w:ascii="Arial" w:hAnsi="Arial" w:cs="Arial"/>
          <w:sz w:val="24"/>
          <w:szCs w:val="24"/>
          <w:lang w:val="en-GB"/>
        </w:rPr>
        <w:t xml:space="preserve">. </w:t>
      </w:r>
    </w:p>
    <w:p w14:paraId="71102C4A" w14:textId="77777777" w:rsidR="00BC6C10" w:rsidRPr="000E2036" w:rsidRDefault="00BC6C10" w:rsidP="00C17A16">
      <w:pPr>
        <w:pStyle w:val="KeinLeerraum"/>
        <w:widowControl w:val="0"/>
        <w:suppressAutoHyphens/>
        <w:spacing w:line="360" w:lineRule="auto"/>
        <w:rPr>
          <w:rFonts w:ascii="Arial" w:hAnsi="Arial" w:cs="Arial"/>
          <w:sz w:val="24"/>
          <w:szCs w:val="24"/>
          <w:lang w:val="en-GB"/>
        </w:rPr>
      </w:pPr>
    </w:p>
    <w:p w14:paraId="3A1732E9" w14:textId="2708F022" w:rsidR="00017D44" w:rsidRPr="000E2036" w:rsidRDefault="00017D44" w:rsidP="00017D44">
      <w:pPr>
        <w:spacing w:line="360" w:lineRule="auto"/>
        <w:rPr>
          <w:rFonts w:cs="Arial"/>
          <w:b/>
          <w:color w:val="auto"/>
          <w:szCs w:val="24"/>
          <w:lang w:val="en-GB"/>
        </w:rPr>
      </w:pPr>
      <w:r w:rsidRPr="000E2036">
        <w:rPr>
          <w:rFonts w:cs="Arial"/>
          <w:b/>
          <w:color w:val="auto"/>
          <w:szCs w:val="24"/>
          <w:lang w:val="en-GB"/>
        </w:rPr>
        <w:lastRenderedPageBreak/>
        <w:t>www.hettich.com</w:t>
      </w:r>
    </w:p>
    <w:p w14:paraId="2FFA04CC" w14:textId="77777777" w:rsidR="0042721E" w:rsidRDefault="0042721E" w:rsidP="00EB367D">
      <w:pPr>
        <w:widowControl w:val="0"/>
        <w:suppressAutoHyphens/>
        <w:spacing w:line="360" w:lineRule="auto"/>
        <w:rPr>
          <w:rFonts w:cs="Arial"/>
          <w:color w:val="auto"/>
          <w:szCs w:val="24"/>
          <w:lang w:val="sv-SE" w:eastAsia="sv-SE"/>
        </w:rPr>
      </w:pPr>
    </w:p>
    <w:p w14:paraId="5C7A7122" w14:textId="2DCD170C" w:rsidR="00EB367D" w:rsidRPr="00215F9A" w:rsidRDefault="00EB367D" w:rsidP="00EB367D">
      <w:pPr>
        <w:widowControl w:val="0"/>
        <w:suppressAutoHyphens/>
        <w:spacing w:line="360" w:lineRule="auto"/>
        <w:rPr>
          <w:rFonts w:cs="Arial"/>
          <w:color w:val="auto"/>
          <w:szCs w:val="24"/>
          <w:lang w:val="sv-SE" w:eastAsia="sv-SE"/>
        </w:rPr>
      </w:pPr>
      <w:r w:rsidRPr="000E2036">
        <w:rPr>
          <w:rFonts w:cs="Arial"/>
          <w:color w:val="auto"/>
          <w:szCs w:val="24"/>
          <w:lang w:val="en-GB"/>
        </w:rPr>
        <w:t xml:space="preserve">The following picture material is available for downloading from </w:t>
      </w:r>
      <w:r w:rsidRPr="000E2036">
        <w:rPr>
          <w:rFonts w:cs="Arial"/>
          <w:b/>
          <w:color w:val="auto"/>
          <w:szCs w:val="24"/>
          <w:lang w:val="en-GB"/>
        </w:rPr>
        <w:t>www.hettich.com, menu: Press</w:t>
      </w:r>
      <w:r w:rsidRPr="000E2036">
        <w:rPr>
          <w:rFonts w:cs="Arial"/>
          <w:color w:val="auto"/>
          <w:szCs w:val="24"/>
          <w:lang w:val="en-GB"/>
        </w:rPr>
        <w:t>:</w:t>
      </w:r>
    </w:p>
    <w:p w14:paraId="5FD66AD0" w14:textId="2596CCFE" w:rsidR="008644B9" w:rsidRPr="00215F9A" w:rsidRDefault="0042721E" w:rsidP="008644B9">
      <w:pPr>
        <w:widowControl w:val="0"/>
        <w:suppressAutoHyphens/>
        <w:spacing w:line="360" w:lineRule="auto"/>
        <w:rPr>
          <w:rFonts w:cs="Arial"/>
          <w:b/>
          <w:color w:val="auto"/>
          <w:szCs w:val="24"/>
          <w:lang w:val="sv-SE" w:eastAsia="sv-SE"/>
        </w:rPr>
      </w:pPr>
      <w:r w:rsidRPr="000E2036">
        <w:rPr>
          <w:rFonts w:cs="Arial"/>
          <w:b/>
          <w:color w:val="auto"/>
          <w:szCs w:val="24"/>
          <w:lang w:val="en-GB"/>
        </w:rPr>
        <w:br/>
      </w:r>
      <w:r>
        <w:rPr>
          <w:rFonts w:cs="Arial"/>
          <w:b/>
          <w:color w:val="auto"/>
          <w:szCs w:val="24"/>
        </w:rPr>
        <w:t>Images</w:t>
      </w:r>
    </w:p>
    <w:p w14:paraId="6AEF6E27" w14:textId="3CB44E2F" w:rsidR="00EB367D" w:rsidRPr="00215F9A" w:rsidRDefault="008644B9" w:rsidP="008644B9">
      <w:pPr>
        <w:widowControl w:val="0"/>
        <w:suppressAutoHyphens/>
        <w:spacing w:line="360" w:lineRule="auto"/>
        <w:rPr>
          <w:rFonts w:cs="Arial"/>
          <w:b/>
          <w:color w:val="auto"/>
          <w:szCs w:val="24"/>
          <w:lang w:val="sv-SE" w:eastAsia="sv-SE"/>
        </w:rPr>
      </w:pPr>
      <w:r>
        <w:rPr>
          <w:rFonts w:cs="Arial"/>
          <w:b/>
          <w:color w:val="auto"/>
          <w:szCs w:val="24"/>
        </w:rPr>
        <w:t>Captions</w:t>
      </w:r>
    </w:p>
    <w:p w14:paraId="00F2ECC3" w14:textId="5C39753D" w:rsidR="00310651" w:rsidRDefault="000E2036" w:rsidP="00310651">
      <w:pPr>
        <w:pStyle w:val="KeinLeerraum"/>
        <w:widowControl w:val="0"/>
        <w:suppressAutoHyphens/>
        <w:rPr>
          <w:rFonts w:ascii="Arial" w:hAnsi="Arial" w:cs="Arial"/>
          <w:szCs w:val="24"/>
        </w:rPr>
      </w:pPr>
      <w:r>
        <w:rPr>
          <w:rFonts w:ascii="Arial" w:hAnsi="Arial" w:cs="Arial"/>
          <w:noProof/>
          <w:szCs w:val="24"/>
        </w:rPr>
        <w:drawing>
          <wp:inline distT="0" distB="0" distL="0" distR="0" wp14:anchorId="235380B9" wp14:editId="557E11B2">
            <wp:extent cx="1956021" cy="1956021"/>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242" cy="1962242"/>
                    </a:xfrm>
                    <a:prstGeom prst="rect">
                      <a:avLst/>
                    </a:prstGeom>
                  </pic:spPr>
                </pic:pic>
              </a:graphicData>
            </a:graphic>
          </wp:inline>
        </w:drawing>
      </w:r>
    </w:p>
    <w:p w14:paraId="280AB1FF" w14:textId="5DFBB998" w:rsidR="004344EC" w:rsidRPr="000E2036" w:rsidRDefault="009C5228" w:rsidP="00215F9A">
      <w:pPr>
        <w:pStyle w:val="KeinLeerraum"/>
        <w:widowControl w:val="0"/>
        <w:suppressAutoHyphens/>
        <w:rPr>
          <w:rFonts w:ascii="Arial" w:hAnsi="Arial" w:cs="Arial"/>
          <w:szCs w:val="24"/>
          <w:lang w:val="en-GB"/>
        </w:rPr>
      </w:pPr>
      <w:r w:rsidRPr="000E2036">
        <w:rPr>
          <w:rFonts w:ascii="Arial" w:hAnsi="Arial" w:cs="Arial"/>
          <w:szCs w:val="24"/>
          <w:lang w:val="en-GB"/>
        </w:rPr>
        <w:t>192021_a</w:t>
      </w:r>
    </w:p>
    <w:p w14:paraId="20B61022" w14:textId="0395A858" w:rsidR="00C95437" w:rsidRPr="000E2036" w:rsidRDefault="00B460F3" w:rsidP="00C95437">
      <w:pPr>
        <w:pStyle w:val="KeinLeerraum"/>
        <w:widowControl w:val="0"/>
        <w:suppressAutoHyphens/>
        <w:rPr>
          <w:rFonts w:ascii="Arial" w:hAnsi="Arial" w:cs="Arial"/>
          <w:lang w:val="en-GB"/>
        </w:rPr>
      </w:pPr>
      <w:proofErr w:type="spellStart"/>
      <w:proofErr w:type="gramStart"/>
      <w:r w:rsidRPr="000E2036">
        <w:rPr>
          <w:rFonts w:ascii="Arial" w:hAnsi="Arial" w:cs="Arial"/>
          <w:lang w:val="en-GB"/>
        </w:rPr>
        <w:t>iF</w:t>
      </w:r>
      <w:proofErr w:type="spellEnd"/>
      <w:proofErr w:type="gramEnd"/>
      <w:r w:rsidRPr="000E2036">
        <w:rPr>
          <w:rFonts w:ascii="Arial" w:hAnsi="Arial" w:cs="Arial"/>
          <w:lang w:val="en-GB"/>
        </w:rPr>
        <w:t xml:space="preserve"> Design Award 2021 for </w:t>
      </w:r>
      <w:proofErr w:type="spellStart"/>
      <w:r w:rsidRPr="000E2036">
        <w:rPr>
          <w:rFonts w:ascii="Arial" w:hAnsi="Arial" w:cs="Arial"/>
          <w:lang w:val="en-GB"/>
        </w:rPr>
        <w:t>AvoriTech</w:t>
      </w:r>
      <w:proofErr w:type="spellEnd"/>
      <w:r w:rsidRPr="000E2036">
        <w:rPr>
          <w:rFonts w:ascii="Arial" w:hAnsi="Arial" w:cs="Arial"/>
          <w:lang w:val="en-GB"/>
        </w:rPr>
        <w:t xml:space="preserve"> from Hettich: the drawer system with 8 mm drawer side profile combines elegant understatement with innovative drawer technology. Photo: Hettich</w:t>
      </w:r>
    </w:p>
    <w:p w14:paraId="6E178D85" w14:textId="67F1A59E" w:rsidR="009252CE" w:rsidRPr="000E2036" w:rsidRDefault="009252CE" w:rsidP="00E45DC1">
      <w:pPr>
        <w:pStyle w:val="KeinLeerraum"/>
        <w:widowControl w:val="0"/>
        <w:suppressAutoHyphens/>
        <w:rPr>
          <w:rFonts w:ascii="Arial" w:hAnsi="Arial" w:cs="Arial"/>
          <w:lang w:val="en-GB"/>
        </w:rPr>
      </w:pPr>
    </w:p>
    <w:p w14:paraId="0CC49D12" w14:textId="77777777" w:rsidR="00C95437" w:rsidRPr="000E2036" w:rsidRDefault="00C95437" w:rsidP="009252CE">
      <w:pPr>
        <w:pStyle w:val="KeinLeerraum"/>
        <w:widowControl w:val="0"/>
        <w:suppressAutoHyphens/>
        <w:rPr>
          <w:rFonts w:ascii="Arial" w:hAnsi="Arial" w:cs="Arial"/>
          <w:szCs w:val="24"/>
          <w:lang w:val="en-GB"/>
        </w:rPr>
      </w:pPr>
    </w:p>
    <w:p w14:paraId="6DCA78C1" w14:textId="0007B2CD" w:rsidR="00C95437" w:rsidRPr="000E2036" w:rsidRDefault="000E2036" w:rsidP="009252CE">
      <w:pPr>
        <w:pStyle w:val="KeinLeerraum"/>
        <w:widowControl w:val="0"/>
        <w:suppressAutoHyphens/>
        <w:rPr>
          <w:rFonts w:ascii="Arial" w:hAnsi="Arial" w:cs="Arial"/>
          <w:szCs w:val="24"/>
          <w:lang w:val="en-GB"/>
        </w:rPr>
      </w:pPr>
      <w:r>
        <w:rPr>
          <w:rFonts w:ascii="Arial" w:hAnsi="Arial" w:cs="Arial"/>
          <w:noProof/>
          <w:szCs w:val="24"/>
        </w:rPr>
        <w:drawing>
          <wp:inline distT="0" distB="0" distL="0" distR="0" wp14:anchorId="426321A3" wp14:editId="700E48C6">
            <wp:extent cx="1948070" cy="19480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2021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856" cy="1951856"/>
                    </a:xfrm>
                    <a:prstGeom prst="rect">
                      <a:avLst/>
                    </a:prstGeom>
                  </pic:spPr>
                </pic:pic>
              </a:graphicData>
            </a:graphic>
          </wp:inline>
        </w:drawing>
      </w:r>
      <w:bookmarkStart w:id="0" w:name="_GoBack"/>
      <w:bookmarkEnd w:id="0"/>
    </w:p>
    <w:p w14:paraId="235E7240" w14:textId="67A536E3" w:rsidR="009252CE" w:rsidRPr="000E2036" w:rsidRDefault="009252CE" w:rsidP="009252CE">
      <w:pPr>
        <w:pStyle w:val="KeinLeerraum"/>
        <w:widowControl w:val="0"/>
        <w:suppressAutoHyphens/>
        <w:rPr>
          <w:rFonts w:ascii="Arial" w:hAnsi="Arial" w:cs="Arial"/>
          <w:szCs w:val="24"/>
          <w:lang w:val="en-GB"/>
        </w:rPr>
      </w:pPr>
      <w:r w:rsidRPr="000E2036">
        <w:rPr>
          <w:rFonts w:ascii="Arial" w:hAnsi="Arial" w:cs="Arial"/>
          <w:szCs w:val="24"/>
          <w:lang w:val="en-GB"/>
        </w:rPr>
        <w:t>192021_b</w:t>
      </w:r>
    </w:p>
    <w:p w14:paraId="7951C68E" w14:textId="659D36A8" w:rsidR="009252CE" w:rsidRPr="000E2036" w:rsidRDefault="00F950F2" w:rsidP="009252CE">
      <w:pPr>
        <w:pStyle w:val="KeinLeerraum"/>
        <w:widowControl w:val="0"/>
        <w:suppressAutoHyphens/>
        <w:rPr>
          <w:rFonts w:ascii="Arial" w:hAnsi="Arial" w:cs="Arial"/>
          <w:lang w:val="en-GB"/>
        </w:rPr>
      </w:pPr>
      <w:proofErr w:type="spellStart"/>
      <w:proofErr w:type="gramStart"/>
      <w:r w:rsidRPr="000E2036">
        <w:rPr>
          <w:rFonts w:ascii="Arial" w:hAnsi="Arial" w:cs="Arial"/>
          <w:lang w:val="en-GB"/>
        </w:rPr>
        <w:t>iF</w:t>
      </w:r>
      <w:proofErr w:type="spellEnd"/>
      <w:proofErr w:type="gramEnd"/>
      <w:r w:rsidRPr="000E2036">
        <w:rPr>
          <w:rFonts w:ascii="Arial" w:hAnsi="Arial" w:cs="Arial"/>
          <w:lang w:val="en-GB"/>
        </w:rPr>
        <w:t xml:space="preserve"> Design Award 2021: </w:t>
      </w:r>
      <w:proofErr w:type="spellStart"/>
      <w:r w:rsidRPr="000E2036">
        <w:rPr>
          <w:rFonts w:ascii="Arial" w:hAnsi="Arial" w:cs="Arial"/>
          <w:lang w:val="en-GB"/>
        </w:rPr>
        <w:t>Quadro</w:t>
      </w:r>
      <w:proofErr w:type="spellEnd"/>
      <w:r w:rsidRPr="000E2036">
        <w:rPr>
          <w:rFonts w:ascii="Arial" w:hAnsi="Arial" w:cs="Arial"/>
          <w:lang w:val="en-GB"/>
        </w:rPr>
        <w:t xml:space="preserve"> runners for dishwashers have been developed for extreme conditions. This means the practical convenience familiar from the furniture segment </w:t>
      </w:r>
      <w:proofErr w:type="gramStart"/>
      <w:r w:rsidRPr="000E2036">
        <w:rPr>
          <w:rFonts w:ascii="Arial" w:hAnsi="Arial" w:cs="Arial"/>
          <w:lang w:val="en-GB"/>
        </w:rPr>
        <w:t>can now be used</w:t>
      </w:r>
      <w:proofErr w:type="gramEnd"/>
      <w:r w:rsidRPr="000E2036">
        <w:rPr>
          <w:rFonts w:ascii="Arial" w:hAnsi="Arial" w:cs="Arial"/>
          <w:lang w:val="en-GB"/>
        </w:rPr>
        <w:t xml:space="preserve"> for white goods too. Photo: Hettich</w:t>
      </w:r>
    </w:p>
    <w:p w14:paraId="58633C73" w14:textId="77777777" w:rsidR="009252CE" w:rsidRPr="000E2036" w:rsidRDefault="009252CE" w:rsidP="00E45DC1">
      <w:pPr>
        <w:pStyle w:val="KeinLeerraum"/>
        <w:widowControl w:val="0"/>
        <w:suppressAutoHyphens/>
        <w:rPr>
          <w:rFonts w:ascii="Arial" w:hAnsi="Arial" w:cs="Arial"/>
          <w:color w:val="FF0000"/>
          <w:lang w:val="en-GB"/>
        </w:rPr>
      </w:pPr>
    </w:p>
    <w:p w14:paraId="48405263" w14:textId="77777777" w:rsidR="00215F9A" w:rsidRPr="000E2036" w:rsidRDefault="00215F9A" w:rsidP="00215F9A">
      <w:pPr>
        <w:pStyle w:val="KeinLeerraum"/>
        <w:widowControl w:val="0"/>
        <w:suppressAutoHyphens/>
        <w:rPr>
          <w:rFonts w:ascii="Arial" w:hAnsi="Arial" w:cs="Arial"/>
          <w:b/>
          <w:sz w:val="24"/>
          <w:szCs w:val="24"/>
          <w:lang w:val="en-GB"/>
        </w:rPr>
      </w:pPr>
    </w:p>
    <w:p w14:paraId="6946D66E" w14:textId="77777777" w:rsidR="006E0689" w:rsidRPr="000E2036" w:rsidRDefault="006E0689" w:rsidP="006E0689">
      <w:pPr>
        <w:widowControl w:val="0"/>
        <w:suppressAutoHyphens/>
        <w:spacing w:line="360" w:lineRule="auto"/>
        <w:jc w:val="both"/>
        <w:rPr>
          <w:rFonts w:cs="Arial"/>
          <w:sz w:val="20"/>
          <w:u w:val="single"/>
          <w:lang w:val="en-GB"/>
        </w:rPr>
      </w:pPr>
      <w:r w:rsidRPr="000E2036">
        <w:rPr>
          <w:rFonts w:cs="Arial"/>
          <w:sz w:val="20"/>
          <w:u w:val="single"/>
          <w:lang w:val="en-GB"/>
        </w:rPr>
        <w:lastRenderedPageBreak/>
        <w:t>About Hettich</w:t>
      </w:r>
    </w:p>
    <w:p w14:paraId="72EFD8E3" w14:textId="12CE76BD" w:rsidR="006E0689" w:rsidRDefault="006E0689" w:rsidP="00C466BF">
      <w:pPr>
        <w:suppressAutoHyphens/>
        <w:rPr>
          <w:rFonts w:cs="Arial"/>
          <w:szCs w:val="24"/>
          <w:lang w:val="sv-SE" w:eastAsia="sv-SE"/>
        </w:rPr>
      </w:pPr>
      <w:r w:rsidRPr="000E2036">
        <w:rPr>
          <w:rFonts w:cs="Arial"/>
          <w:color w:val="212100"/>
          <w:sz w:val="20"/>
          <w:lang w:val="en-GB"/>
        </w:rPr>
        <w:t xml:space="preserve">Hettich was founded in 1888 and is today one of the </w:t>
      </w:r>
      <w:proofErr w:type="gramStart"/>
      <w:r w:rsidRPr="000E2036">
        <w:rPr>
          <w:rFonts w:cs="Arial"/>
          <w:color w:val="212100"/>
          <w:sz w:val="20"/>
          <w:lang w:val="en-GB"/>
        </w:rPr>
        <w:t>world's</w:t>
      </w:r>
      <w:proofErr w:type="gramEnd"/>
      <w:r w:rsidRPr="000E2036">
        <w:rPr>
          <w:rFonts w:cs="Arial"/>
          <w:color w:val="212100"/>
          <w:sz w:val="20"/>
          <w:lang w:val="en-GB"/>
        </w:rPr>
        <w:t xml:space="preserve">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w:t>
      </w:r>
      <w:r w:rsidRPr="000E2036">
        <w:rPr>
          <w:rFonts w:cs="Arial"/>
          <w:sz w:val="20"/>
          <w:lang w:val="en-GB"/>
        </w:rPr>
        <w:t xml:space="preserve"> </w:t>
      </w:r>
      <w:r w:rsidRPr="000E2036">
        <w:rPr>
          <w:rFonts w:cs="Arial"/>
          <w:color w:val="212100"/>
          <w:sz w:val="20"/>
          <w:lang w:val="en-GB"/>
        </w:rPr>
        <w:t xml:space="preserve">The Hettich brand stands for consistent values: for quality and innovation. For reliability and customer proximity. Despite its size and international significance, Hettich has remained a family business. Independent of investors, the company's future </w:t>
      </w:r>
      <w:proofErr w:type="gramStart"/>
      <w:r w:rsidRPr="000E2036">
        <w:rPr>
          <w:rFonts w:cs="Arial"/>
          <w:color w:val="212100"/>
          <w:sz w:val="20"/>
          <w:lang w:val="en-GB"/>
        </w:rPr>
        <w:t>is shaped</w:t>
      </w:r>
      <w:proofErr w:type="gramEnd"/>
      <w:r w:rsidRPr="000E2036">
        <w:rPr>
          <w:rFonts w:cs="Arial"/>
          <w:color w:val="212100"/>
          <w:sz w:val="20"/>
          <w:lang w:val="en-GB"/>
        </w:rPr>
        <w:t xml:space="preserve"> freely, humanely and sustainably. www.hettich.com</w:t>
      </w:r>
    </w:p>
    <w:sectPr w:rsidR="006E0689" w:rsidSect="00E05D73">
      <w:headerReference w:type="default" r:id="rId10"/>
      <w:footerReference w:type="default" r:id="rId11"/>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34368" w14:textId="77777777" w:rsidR="00240485" w:rsidRDefault="00240485">
      <w:r>
        <w:separator/>
      </w:r>
    </w:p>
  </w:endnote>
  <w:endnote w:type="continuationSeparator" w:id="0">
    <w:p w14:paraId="0E1367DF" w14:textId="77777777" w:rsidR="00240485" w:rsidRDefault="0024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68EFBCB4" w:rsidR="006F175E" w:rsidRPr="00183A65" w:rsidRDefault="00386000" w:rsidP="002D1426">
                          <w:pPr>
                            <w:rPr>
                              <w:szCs w:val="24"/>
                            </w:rPr>
                          </w:pPr>
                          <w:r>
                            <w:rPr>
                              <w:szCs w:val="24"/>
                            </w:rPr>
                            <w:t>PR_192021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68EFBCB4" w:rsidR="006F175E" w:rsidRPr="00183A65" w:rsidRDefault="00386000" w:rsidP="002D1426">
                    <w:pPr>
                      <w:rPr>
                        <w:szCs w:val="24"/>
                      </w:rPr>
                    </w:pPr>
                    <w:r>
                      <w:rPr>
                        <w:szCs w:val="24"/>
                      </w:rPr>
                      <w:t xml:space="preserve">PR_192021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0E2036">
                            <w:rPr>
                              <w:rFonts w:cs="Arial"/>
                              <w:sz w:val="16"/>
                              <w:szCs w:val="16"/>
                              <w:lang w:val="en-GB"/>
                            </w:rPr>
                            <w:t>Contact:</w:t>
                          </w:r>
                        </w:p>
                        <w:p w14:paraId="27CFF112" w14:textId="77777777" w:rsidR="003153CC" w:rsidRPr="003153CC" w:rsidRDefault="003153CC" w:rsidP="003153CC">
                          <w:pPr>
                            <w:rPr>
                              <w:rFonts w:cs="Arial"/>
                              <w:sz w:val="16"/>
                              <w:szCs w:val="16"/>
                              <w:lang w:val="sv-SE"/>
                            </w:rPr>
                          </w:pPr>
                          <w:r w:rsidRPr="000E2036">
                            <w:rPr>
                              <w:rFonts w:cs="Arial"/>
                              <w:sz w:val="16"/>
                              <w:szCs w:val="16"/>
                              <w:lang w:val="en-GB"/>
                            </w:rPr>
                            <w:t xml:space="preserve">Hettich Marketing und Vertriebs  GmbH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sidRPr="000E2036">
                            <w:rPr>
                              <w:rFonts w:cs="Arial"/>
                              <w:sz w:val="16"/>
                              <w:szCs w:val="16"/>
                              <w:lang w:val="en-GB"/>
                            </w:rPr>
                            <w:t>32602 Vlotho</w:t>
                          </w:r>
                        </w:p>
                        <w:p w14:paraId="3F501568" w14:textId="55E24AD6" w:rsidR="003153CC" w:rsidRPr="003153CC" w:rsidRDefault="003153CC" w:rsidP="003153CC">
                          <w:pPr>
                            <w:rPr>
                              <w:rFonts w:cs="Arial"/>
                              <w:sz w:val="16"/>
                              <w:szCs w:val="16"/>
                              <w:lang w:val="sv-SE"/>
                            </w:rPr>
                          </w:pPr>
                          <w:r w:rsidRPr="000E2036">
                            <w:rPr>
                              <w:rFonts w:cs="Arial"/>
                              <w:sz w:val="16"/>
                              <w:szCs w:val="16"/>
                              <w:lang w:val="en-GB"/>
                            </w:rPr>
                            <w:t>Tel.: +49 5733 798-879</w:t>
                          </w:r>
                        </w:p>
                        <w:p w14:paraId="7E521650" w14:textId="2AEF181D" w:rsidR="003153CC" w:rsidRPr="003153CC" w:rsidRDefault="005A7BE7" w:rsidP="003153CC">
                          <w:pPr>
                            <w:rPr>
                              <w:rFonts w:cs="Arial"/>
                              <w:sz w:val="16"/>
                              <w:szCs w:val="16"/>
                              <w:lang w:val="sv-SE"/>
                            </w:rPr>
                          </w:pPr>
                          <w:r w:rsidRPr="000E2036">
                            <w:rPr>
                              <w:rFonts w:cs="Arial"/>
                              <w:sz w:val="16"/>
                              <w:szCs w:val="16"/>
                              <w:lang w:val="en-GB"/>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F5918" w14:textId="77777777" w:rsidR="00240485" w:rsidRDefault="00240485">
      <w:r>
        <w:separator/>
      </w:r>
    </w:p>
  </w:footnote>
  <w:footnote w:type="continuationSeparator" w:id="0">
    <w:p w14:paraId="5DDEFDE5" w14:textId="77777777" w:rsidR="00240485" w:rsidRDefault="0024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5B752F"/>
    <w:multiLevelType w:val="hybridMultilevel"/>
    <w:tmpl w:val="13E826D4"/>
    <w:lvl w:ilvl="0" w:tplc="42286C7C">
      <w:start w:val="7"/>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ABE"/>
    <w:rsid w:val="000025B7"/>
    <w:rsid w:val="0000285A"/>
    <w:rsid w:val="00003AFC"/>
    <w:rsid w:val="00005EFC"/>
    <w:rsid w:val="00007276"/>
    <w:rsid w:val="000074FB"/>
    <w:rsid w:val="000100D3"/>
    <w:rsid w:val="000105C8"/>
    <w:rsid w:val="0001272F"/>
    <w:rsid w:val="0001319E"/>
    <w:rsid w:val="00014FEE"/>
    <w:rsid w:val="00017980"/>
    <w:rsid w:val="00017D44"/>
    <w:rsid w:val="0002101A"/>
    <w:rsid w:val="000238F9"/>
    <w:rsid w:val="00025DEB"/>
    <w:rsid w:val="000268CC"/>
    <w:rsid w:val="00030F44"/>
    <w:rsid w:val="00032952"/>
    <w:rsid w:val="00032B24"/>
    <w:rsid w:val="0003312D"/>
    <w:rsid w:val="00033981"/>
    <w:rsid w:val="000359CC"/>
    <w:rsid w:val="00037BF7"/>
    <w:rsid w:val="00043EAA"/>
    <w:rsid w:val="000450FA"/>
    <w:rsid w:val="000477E7"/>
    <w:rsid w:val="000479A4"/>
    <w:rsid w:val="00050DF0"/>
    <w:rsid w:val="00052086"/>
    <w:rsid w:val="0005470F"/>
    <w:rsid w:val="00054FEC"/>
    <w:rsid w:val="00062779"/>
    <w:rsid w:val="0006277F"/>
    <w:rsid w:val="000639B8"/>
    <w:rsid w:val="00063A0B"/>
    <w:rsid w:val="00063CC2"/>
    <w:rsid w:val="000715E1"/>
    <w:rsid w:val="00072478"/>
    <w:rsid w:val="000731BE"/>
    <w:rsid w:val="0007334B"/>
    <w:rsid w:val="000737D7"/>
    <w:rsid w:val="00073B26"/>
    <w:rsid w:val="00076F7D"/>
    <w:rsid w:val="000776D3"/>
    <w:rsid w:val="00080349"/>
    <w:rsid w:val="00081C72"/>
    <w:rsid w:val="00082B18"/>
    <w:rsid w:val="000838D8"/>
    <w:rsid w:val="00086CF6"/>
    <w:rsid w:val="000871C6"/>
    <w:rsid w:val="00091BA5"/>
    <w:rsid w:val="00091FB9"/>
    <w:rsid w:val="0009469D"/>
    <w:rsid w:val="00095BE6"/>
    <w:rsid w:val="000A0796"/>
    <w:rsid w:val="000A1E24"/>
    <w:rsid w:val="000A25B5"/>
    <w:rsid w:val="000A60E1"/>
    <w:rsid w:val="000A6FF7"/>
    <w:rsid w:val="000A7D03"/>
    <w:rsid w:val="000B4917"/>
    <w:rsid w:val="000B55ED"/>
    <w:rsid w:val="000C1B90"/>
    <w:rsid w:val="000C6024"/>
    <w:rsid w:val="000C668E"/>
    <w:rsid w:val="000D11C0"/>
    <w:rsid w:val="000D3066"/>
    <w:rsid w:val="000D518E"/>
    <w:rsid w:val="000D63CD"/>
    <w:rsid w:val="000E13ED"/>
    <w:rsid w:val="000E2036"/>
    <w:rsid w:val="000E265F"/>
    <w:rsid w:val="000E2A52"/>
    <w:rsid w:val="000E2A5B"/>
    <w:rsid w:val="000E385A"/>
    <w:rsid w:val="000E41BB"/>
    <w:rsid w:val="000E4997"/>
    <w:rsid w:val="000E4DD1"/>
    <w:rsid w:val="000F05ED"/>
    <w:rsid w:val="000F10B2"/>
    <w:rsid w:val="000F1957"/>
    <w:rsid w:val="000F3C41"/>
    <w:rsid w:val="000F5196"/>
    <w:rsid w:val="000F660A"/>
    <w:rsid w:val="00104861"/>
    <w:rsid w:val="00104E14"/>
    <w:rsid w:val="00105DE5"/>
    <w:rsid w:val="001060FE"/>
    <w:rsid w:val="001065AE"/>
    <w:rsid w:val="001069CE"/>
    <w:rsid w:val="00106CF3"/>
    <w:rsid w:val="00106DDD"/>
    <w:rsid w:val="00107533"/>
    <w:rsid w:val="001075D5"/>
    <w:rsid w:val="00107615"/>
    <w:rsid w:val="00111302"/>
    <w:rsid w:val="00112205"/>
    <w:rsid w:val="00113AE8"/>
    <w:rsid w:val="00113AFF"/>
    <w:rsid w:val="00115970"/>
    <w:rsid w:val="0011742B"/>
    <w:rsid w:val="001213F4"/>
    <w:rsid w:val="001218C7"/>
    <w:rsid w:val="00121A12"/>
    <w:rsid w:val="00125C08"/>
    <w:rsid w:val="00125C0B"/>
    <w:rsid w:val="00130272"/>
    <w:rsid w:val="001317CD"/>
    <w:rsid w:val="00134241"/>
    <w:rsid w:val="0013475A"/>
    <w:rsid w:val="00135616"/>
    <w:rsid w:val="001377EC"/>
    <w:rsid w:val="00137F95"/>
    <w:rsid w:val="00143838"/>
    <w:rsid w:val="00143A58"/>
    <w:rsid w:val="00147124"/>
    <w:rsid w:val="0015020A"/>
    <w:rsid w:val="001527AD"/>
    <w:rsid w:val="00153A42"/>
    <w:rsid w:val="00154734"/>
    <w:rsid w:val="00156984"/>
    <w:rsid w:val="00157475"/>
    <w:rsid w:val="00162D9D"/>
    <w:rsid w:val="00164110"/>
    <w:rsid w:val="001659E2"/>
    <w:rsid w:val="00167D18"/>
    <w:rsid w:val="001704D8"/>
    <w:rsid w:val="00170B29"/>
    <w:rsid w:val="001718E5"/>
    <w:rsid w:val="00171CBE"/>
    <w:rsid w:val="001742A3"/>
    <w:rsid w:val="001752D3"/>
    <w:rsid w:val="00176093"/>
    <w:rsid w:val="0017673D"/>
    <w:rsid w:val="00183A65"/>
    <w:rsid w:val="00183F54"/>
    <w:rsid w:val="00186C22"/>
    <w:rsid w:val="00191CE9"/>
    <w:rsid w:val="00193873"/>
    <w:rsid w:val="001942CD"/>
    <w:rsid w:val="001A0E89"/>
    <w:rsid w:val="001A1C47"/>
    <w:rsid w:val="001A1F21"/>
    <w:rsid w:val="001A663C"/>
    <w:rsid w:val="001A6CB5"/>
    <w:rsid w:val="001B0D02"/>
    <w:rsid w:val="001B25CA"/>
    <w:rsid w:val="001B34FC"/>
    <w:rsid w:val="001B4CE9"/>
    <w:rsid w:val="001B52C4"/>
    <w:rsid w:val="001B5470"/>
    <w:rsid w:val="001B5B86"/>
    <w:rsid w:val="001C371D"/>
    <w:rsid w:val="001C47BE"/>
    <w:rsid w:val="001C7571"/>
    <w:rsid w:val="001D0118"/>
    <w:rsid w:val="001D0C17"/>
    <w:rsid w:val="001D140E"/>
    <w:rsid w:val="001D26CA"/>
    <w:rsid w:val="001D3EBD"/>
    <w:rsid w:val="001D53C9"/>
    <w:rsid w:val="001D5584"/>
    <w:rsid w:val="001D76C1"/>
    <w:rsid w:val="001E00FD"/>
    <w:rsid w:val="001E10F4"/>
    <w:rsid w:val="001E2141"/>
    <w:rsid w:val="001E4F13"/>
    <w:rsid w:val="001E5E37"/>
    <w:rsid w:val="001F0AE4"/>
    <w:rsid w:val="001F1C08"/>
    <w:rsid w:val="001F24B7"/>
    <w:rsid w:val="001F5F41"/>
    <w:rsid w:val="001F6ECE"/>
    <w:rsid w:val="00203466"/>
    <w:rsid w:val="002054AC"/>
    <w:rsid w:val="00206204"/>
    <w:rsid w:val="00211508"/>
    <w:rsid w:val="002135F2"/>
    <w:rsid w:val="00215F9A"/>
    <w:rsid w:val="002165B5"/>
    <w:rsid w:val="00216CD3"/>
    <w:rsid w:val="00216D85"/>
    <w:rsid w:val="00220B5E"/>
    <w:rsid w:val="002217CA"/>
    <w:rsid w:val="00224A18"/>
    <w:rsid w:val="00227223"/>
    <w:rsid w:val="002313A1"/>
    <w:rsid w:val="002321FF"/>
    <w:rsid w:val="00235415"/>
    <w:rsid w:val="00235C1C"/>
    <w:rsid w:val="00237BDD"/>
    <w:rsid w:val="00240485"/>
    <w:rsid w:val="00240DE9"/>
    <w:rsid w:val="002414A7"/>
    <w:rsid w:val="0024276A"/>
    <w:rsid w:val="002427E6"/>
    <w:rsid w:val="00242848"/>
    <w:rsid w:val="002450AF"/>
    <w:rsid w:val="00245C35"/>
    <w:rsid w:val="002478A5"/>
    <w:rsid w:val="00250205"/>
    <w:rsid w:val="00250D1B"/>
    <w:rsid w:val="00252069"/>
    <w:rsid w:val="0025338D"/>
    <w:rsid w:val="0025341A"/>
    <w:rsid w:val="00254ADF"/>
    <w:rsid w:val="00254B0D"/>
    <w:rsid w:val="00255086"/>
    <w:rsid w:val="00256132"/>
    <w:rsid w:val="002602D3"/>
    <w:rsid w:val="00260C5B"/>
    <w:rsid w:val="00264493"/>
    <w:rsid w:val="00264A37"/>
    <w:rsid w:val="00267528"/>
    <w:rsid w:val="00271A50"/>
    <w:rsid w:val="00282AA1"/>
    <w:rsid w:val="0028356F"/>
    <w:rsid w:val="00284380"/>
    <w:rsid w:val="00284666"/>
    <w:rsid w:val="00286EF7"/>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25B"/>
    <w:rsid w:val="002A79A3"/>
    <w:rsid w:val="002B094D"/>
    <w:rsid w:val="002B2038"/>
    <w:rsid w:val="002B4D3C"/>
    <w:rsid w:val="002B5041"/>
    <w:rsid w:val="002B5286"/>
    <w:rsid w:val="002B79CA"/>
    <w:rsid w:val="002B7A19"/>
    <w:rsid w:val="002C12D1"/>
    <w:rsid w:val="002C1E6A"/>
    <w:rsid w:val="002C2D9D"/>
    <w:rsid w:val="002C6005"/>
    <w:rsid w:val="002C6009"/>
    <w:rsid w:val="002C75B1"/>
    <w:rsid w:val="002D00A3"/>
    <w:rsid w:val="002D1426"/>
    <w:rsid w:val="002D18F1"/>
    <w:rsid w:val="002D32FA"/>
    <w:rsid w:val="002D3656"/>
    <w:rsid w:val="002D77EC"/>
    <w:rsid w:val="002D7DC3"/>
    <w:rsid w:val="002E2DD2"/>
    <w:rsid w:val="002E6D33"/>
    <w:rsid w:val="002E7939"/>
    <w:rsid w:val="002F03BA"/>
    <w:rsid w:val="002F3760"/>
    <w:rsid w:val="002F613C"/>
    <w:rsid w:val="003002A6"/>
    <w:rsid w:val="0030402C"/>
    <w:rsid w:val="00304334"/>
    <w:rsid w:val="00304AD2"/>
    <w:rsid w:val="00304CDE"/>
    <w:rsid w:val="00306F4D"/>
    <w:rsid w:val="00310651"/>
    <w:rsid w:val="00311107"/>
    <w:rsid w:val="0031169F"/>
    <w:rsid w:val="00313808"/>
    <w:rsid w:val="003153CC"/>
    <w:rsid w:val="0031692D"/>
    <w:rsid w:val="00317AE9"/>
    <w:rsid w:val="003209FC"/>
    <w:rsid w:val="00320F4C"/>
    <w:rsid w:val="003217C0"/>
    <w:rsid w:val="00324259"/>
    <w:rsid w:val="00326E53"/>
    <w:rsid w:val="003329CB"/>
    <w:rsid w:val="00332A54"/>
    <w:rsid w:val="00332E98"/>
    <w:rsid w:val="00335B79"/>
    <w:rsid w:val="00336377"/>
    <w:rsid w:val="00336F66"/>
    <w:rsid w:val="0034131D"/>
    <w:rsid w:val="00341F48"/>
    <w:rsid w:val="00342DE4"/>
    <w:rsid w:val="00342FDD"/>
    <w:rsid w:val="003434C0"/>
    <w:rsid w:val="003450C6"/>
    <w:rsid w:val="003462B7"/>
    <w:rsid w:val="003465CB"/>
    <w:rsid w:val="00346848"/>
    <w:rsid w:val="003479C4"/>
    <w:rsid w:val="003516E5"/>
    <w:rsid w:val="00351A2F"/>
    <w:rsid w:val="00352796"/>
    <w:rsid w:val="00352AFE"/>
    <w:rsid w:val="00353DCF"/>
    <w:rsid w:val="00354062"/>
    <w:rsid w:val="00355794"/>
    <w:rsid w:val="003615CD"/>
    <w:rsid w:val="00361A27"/>
    <w:rsid w:val="00362C4E"/>
    <w:rsid w:val="0036365C"/>
    <w:rsid w:val="00364DBF"/>
    <w:rsid w:val="003673A8"/>
    <w:rsid w:val="003675DA"/>
    <w:rsid w:val="00367A6C"/>
    <w:rsid w:val="003707C5"/>
    <w:rsid w:val="00371032"/>
    <w:rsid w:val="003733CD"/>
    <w:rsid w:val="00373B39"/>
    <w:rsid w:val="0037582E"/>
    <w:rsid w:val="0038034A"/>
    <w:rsid w:val="00380677"/>
    <w:rsid w:val="003830A3"/>
    <w:rsid w:val="0038352E"/>
    <w:rsid w:val="00384525"/>
    <w:rsid w:val="00384C5C"/>
    <w:rsid w:val="00386000"/>
    <w:rsid w:val="00387167"/>
    <w:rsid w:val="003933AB"/>
    <w:rsid w:val="003940BF"/>
    <w:rsid w:val="0039439A"/>
    <w:rsid w:val="00394E0C"/>
    <w:rsid w:val="00395850"/>
    <w:rsid w:val="00395D78"/>
    <w:rsid w:val="00396666"/>
    <w:rsid w:val="00396774"/>
    <w:rsid w:val="00396DA0"/>
    <w:rsid w:val="00397DD4"/>
    <w:rsid w:val="003A051B"/>
    <w:rsid w:val="003A0FB5"/>
    <w:rsid w:val="003A3D4E"/>
    <w:rsid w:val="003A407C"/>
    <w:rsid w:val="003A41F1"/>
    <w:rsid w:val="003A4C30"/>
    <w:rsid w:val="003A5292"/>
    <w:rsid w:val="003A58A7"/>
    <w:rsid w:val="003A6F41"/>
    <w:rsid w:val="003A7EF4"/>
    <w:rsid w:val="003B0830"/>
    <w:rsid w:val="003B0C52"/>
    <w:rsid w:val="003B1054"/>
    <w:rsid w:val="003B27DE"/>
    <w:rsid w:val="003B3D13"/>
    <w:rsid w:val="003B4CF8"/>
    <w:rsid w:val="003B5156"/>
    <w:rsid w:val="003B6B62"/>
    <w:rsid w:val="003C2030"/>
    <w:rsid w:val="003C2B9A"/>
    <w:rsid w:val="003C62F9"/>
    <w:rsid w:val="003C6359"/>
    <w:rsid w:val="003C6D15"/>
    <w:rsid w:val="003D048E"/>
    <w:rsid w:val="003D098B"/>
    <w:rsid w:val="003D1A78"/>
    <w:rsid w:val="003D1CCC"/>
    <w:rsid w:val="003D2967"/>
    <w:rsid w:val="003D2C40"/>
    <w:rsid w:val="003D2E5F"/>
    <w:rsid w:val="003D3CB6"/>
    <w:rsid w:val="003D4DDB"/>
    <w:rsid w:val="003D635F"/>
    <w:rsid w:val="003D63F1"/>
    <w:rsid w:val="003D7377"/>
    <w:rsid w:val="003E0382"/>
    <w:rsid w:val="003E15EE"/>
    <w:rsid w:val="003E1653"/>
    <w:rsid w:val="003E18CB"/>
    <w:rsid w:val="003E1F60"/>
    <w:rsid w:val="003E3403"/>
    <w:rsid w:val="003E5AA8"/>
    <w:rsid w:val="003E5F3D"/>
    <w:rsid w:val="003E7581"/>
    <w:rsid w:val="003F011F"/>
    <w:rsid w:val="003F11C1"/>
    <w:rsid w:val="003F1F52"/>
    <w:rsid w:val="003F2429"/>
    <w:rsid w:val="003F4503"/>
    <w:rsid w:val="003F4513"/>
    <w:rsid w:val="003F5E38"/>
    <w:rsid w:val="003F5FD5"/>
    <w:rsid w:val="003F6B05"/>
    <w:rsid w:val="00400BE4"/>
    <w:rsid w:val="00406E6F"/>
    <w:rsid w:val="0041322C"/>
    <w:rsid w:val="00413E87"/>
    <w:rsid w:val="00416CA5"/>
    <w:rsid w:val="004175E2"/>
    <w:rsid w:val="00421EB5"/>
    <w:rsid w:val="004227B3"/>
    <w:rsid w:val="0042294B"/>
    <w:rsid w:val="00423DF6"/>
    <w:rsid w:val="004263DE"/>
    <w:rsid w:val="0042721E"/>
    <w:rsid w:val="0042799B"/>
    <w:rsid w:val="00430128"/>
    <w:rsid w:val="0043042C"/>
    <w:rsid w:val="00432183"/>
    <w:rsid w:val="004328DA"/>
    <w:rsid w:val="004344EC"/>
    <w:rsid w:val="004352C0"/>
    <w:rsid w:val="0043681F"/>
    <w:rsid w:val="00437807"/>
    <w:rsid w:val="00437874"/>
    <w:rsid w:val="004417E0"/>
    <w:rsid w:val="004418D4"/>
    <w:rsid w:val="00444909"/>
    <w:rsid w:val="00444C54"/>
    <w:rsid w:val="00445335"/>
    <w:rsid w:val="00445814"/>
    <w:rsid w:val="0044611D"/>
    <w:rsid w:val="00447B08"/>
    <w:rsid w:val="00451A14"/>
    <w:rsid w:val="0045289F"/>
    <w:rsid w:val="00452EC2"/>
    <w:rsid w:val="00453145"/>
    <w:rsid w:val="00454914"/>
    <w:rsid w:val="00460E78"/>
    <w:rsid w:val="0046240B"/>
    <w:rsid w:val="004625D9"/>
    <w:rsid w:val="00463C69"/>
    <w:rsid w:val="0046420A"/>
    <w:rsid w:val="004648EA"/>
    <w:rsid w:val="00464D3F"/>
    <w:rsid w:val="00467AEC"/>
    <w:rsid w:val="00467EFE"/>
    <w:rsid w:val="00470F00"/>
    <w:rsid w:val="00471599"/>
    <w:rsid w:val="00471C92"/>
    <w:rsid w:val="00472903"/>
    <w:rsid w:val="00472D11"/>
    <w:rsid w:val="004732E1"/>
    <w:rsid w:val="004752AC"/>
    <w:rsid w:val="00475FEB"/>
    <w:rsid w:val="004762C7"/>
    <w:rsid w:val="004764AA"/>
    <w:rsid w:val="00476848"/>
    <w:rsid w:val="00477339"/>
    <w:rsid w:val="00477669"/>
    <w:rsid w:val="00480335"/>
    <w:rsid w:val="004814BF"/>
    <w:rsid w:val="00483135"/>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8CB"/>
    <w:rsid w:val="004A4BE4"/>
    <w:rsid w:val="004A7039"/>
    <w:rsid w:val="004A7B41"/>
    <w:rsid w:val="004B081B"/>
    <w:rsid w:val="004B2693"/>
    <w:rsid w:val="004B459F"/>
    <w:rsid w:val="004B6CBE"/>
    <w:rsid w:val="004C1A9D"/>
    <w:rsid w:val="004C1EF6"/>
    <w:rsid w:val="004C2016"/>
    <w:rsid w:val="004C205F"/>
    <w:rsid w:val="004C2B8A"/>
    <w:rsid w:val="004C2CD3"/>
    <w:rsid w:val="004C4619"/>
    <w:rsid w:val="004D1B6C"/>
    <w:rsid w:val="004D48E7"/>
    <w:rsid w:val="004E1BD1"/>
    <w:rsid w:val="004E2873"/>
    <w:rsid w:val="004E36E1"/>
    <w:rsid w:val="004F00F0"/>
    <w:rsid w:val="004F0BC2"/>
    <w:rsid w:val="004F2DBF"/>
    <w:rsid w:val="004F545B"/>
    <w:rsid w:val="00500648"/>
    <w:rsid w:val="005008E2"/>
    <w:rsid w:val="005027D3"/>
    <w:rsid w:val="00502CB0"/>
    <w:rsid w:val="00502D52"/>
    <w:rsid w:val="00502DAD"/>
    <w:rsid w:val="00504686"/>
    <w:rsid w:val="005052C3"/>
    <w:rsid w:val="00505849"/>
    <w:rsid w:val="00505E5B"/>
    <w:rsid w:val="0050782E"/>
    <w:rsid w:val="00510479"/>
    <w:rsid w:val="00511691"/>
    <w:rsid w:val="005120A3"/>
    <w:rsid w:val="005127D5"/>
    <w:rsid w:val="0051296A"/>
    <w:rsid w:val="00513E49"/>
    <w:rsid w:val="00515071"/>
    <w:rsid w:val="00515AFE"/>
    <w:rsid w:val="005160AD"/>
    <w:rsid w:val="00516FEF"/>
    <w:rsid w:val="005175F4"/>
    <w:rsid w:val="00522A94"/>
    <w:rsid w:val="0052693E"/>
    <w:rsid w:val="00527FB1"/>
    <w:rsid w:val="00530C15"/>
    <w:rsid w:val="00533434"/>
    <w:rsid w:val="00535EA3"/>
    <w:rsid w:val="00536A54"/>
    <w:rsid w:val="00536B8F"/>
    <w:rsid w:val="005376A2"/>
    <w:rsid w:val="0053776A"/>
    <w:rsid w:val="00542E65"/>
    <w:rsid w:val="00542F2E"/>
    <w:rsid w:val="005464D8"/>
    <w:rsid w:val="005477DC"/>
    <w:rsid w:val="00551326"/>
    <w:rsid w:val="0055156A"/>
    <w:rsid w:val="00552D96"/>
    <w:rsid w:val="0055399E"/>
    <w:rsid w:val="00555DE2"/>
    <w:rsid w:val="0055656D"/>
    <w:rsid w:val="005603EA"/>
    <w:rsid w:val="0056133B"/>
    <w:rsid w:val="0056219D"/>
    <w:rsid w:val="00563388"/>
    <w:rsid w:val="0056354F"/>
    <w:rsid w:val="005650C0"/>
    <w:rsid w:val="005658C8"/>
    <w:rsid w:val="00566EBF"/>
    <w:rsid w:val="0056743E"/>
    <w:rsid w:val="00570BB2"/>
    <w:rsid w:val="00572674"/>
    <w:rsid w:val="0057269D"/>
    <w:rsid w:val="00573809"/>
    <w:rsid w:val="00573F97"/>
    <w:rsid w:val="00574FB5"/>
    <w:rsid w:val="005777E7"/>
    <w:rsid w:val="00577BF9"/>
    <w:rsid w:val="00580AE0"/>
    <w:rsid w:val="00583948"/>
    <w:rsid w:val="005854AD"/>
    <w:rsid w:val="005860B1"/>
    <w:rsid w:val="005868E0"/>
    <w:rsid w:val="005875D8"/>
    <w:rsid w:val="00587F2B"/>
    <w:rsid w:val="0059132B"/>
    <w:rsid w:val="00594321"/>
    <w:rsid w:val="00594E92"/>
    <w:rsid w:val="00595ECF"/>
    <w:rsid w:val="005963A6"/>
    <w:rsid w:val="00596477"/>
    <w:rsid w:val="005969C6"/>
    <w:rsid w:val="00596EA9"/>
    <w:rsid w:val="005A0555"/>
    <w:rsid w:val="005A2114"/>
    <w:rsid w:val="005A2379"/>
    <w:rsid w:val="005A2DB5"/>
    <w:rsid w:val="005A4A43"/>
    <w:rsid w:val="005A5895"/>
    <w:rsid w:val="005A5EAD"/>
    <w:rsid w:val="005A64F2"/>
    <w:rsid w:val="005A6B3D"/>
    <w:rsid w:val="005A7BE7"/>
    <w:rsid w:val="005B096B"/>
    <w:rsid w:val="005B1C62"/>
    <w:rsid w:val="005B1ED3"/>
    <w:rsid w:val="005B253D"/>
    <w:rsid w:val="005B2B3D"/>
    <w:rsid w:val="005B2C77"/>
    <w:rsid w:val="005B4F61"/>
    <w:rsid w:val="005B63B1"/>
    <w:rsid w:val="005C1ACC"/>
    <w:rsid w:val="005C1DFE"/>
    <w:rsid w:val="005C44BA"/>
    <w:rsid w:val="005C4A94"/>
    <w:rsid w:val="005C5587"/>
    <w:rsid w:val="005C7D80"/>
    <w:rsid w:val="005C7FBA"/>
    <w:rsid w:val="005D1BCC"/>
    <w:rsid w:val="005D47F3"/>
    <w:rsid w:val="005D4C80"/>
    <w:rsid w:val="005D4FCD"/>
    <w:rsid w:val="005D6877"/>
    <w:rsid w:val="005D75EE"/>
    <w:rsid w:val="005E00DB"/>
    <w:rsid w:val="005E01B5"/>
    <w:rsid w:val="005E23AA"/>
    <w:rsid w:val="005E2F74"/>
    <w:rsid w:val="005E3852"/>
    <w:rsid w:val="005E60CE"/>
    <w:rsid w:val="005E7924"/>
    <w:rsid w:val="005F0553"/>
    <w:rsid w:val="005F05FE"/>
    <w:rsid w:val="005F0B36"/>
    <w:rsid w:val="005F112F"/>
    <w:rsid w:val="005F1131"/>
    <w:rsid w:val="005F115D"/>
    <w:rsid w:val="005F2E93"/>
    <w:rsid w:val="005F42D8"/>
    <w:rsid w:val="005F4395"/>
    <w:rsid w:val="005F4AB0"/>
    <w:rsid w:val="005F4BB8"/>
    <w:rsid w:val="005F53FF"/>
    <w:rsid w:val="005F5C0E"/>
    <w:rsid w:val="00602DAC"/>
    <w:rsid w:val="00603994"/>
    <w:rsid w:val="00607FE3"/>
    <w:rsid w:val="0061031B"/>
    <w:rsid w:val="00612BF8"/>
    <w:rsid w:val="00613E2D"/>
    <w:rsid w:val="00614349"/>
    <w:rsid w:val="00614EDC"/>
    <w:rsid w:val="00615BDA"/>
    <w:rsid w:val="00620D6C"/>
    <w:rsid w:val="00621A42"/>
    <w:rsid w:val="0062200C"/>
    <w:rsid w:val="00623F12"/>
    <w:rsid w:val="006250B3"/>
    <w:rsid w:val="00626CC3"/>
    <w:rsid w:val="00630E87"/>
    <w:rsid w:val="00631ED8"/>
    <w:rsid w:val="006326C6"/>
    <w:rsid w:val="00632AFA"/>
    <w:rsid w:val="006336F6"/>
    <w:rsid w:val="00633F2C"/>
    <w:rsid w:val="00633FBC"/>
    <w:rsid w:val="00634EF9"/>
    <w:rsid w:val="00634FFF"/>
    <w:rsid w:val="00636647"/>
    <w:rsid w:val="00640799"/>
    <w:rsid w:val="006407D2"/>
    <w:rsid w:val="00642B9D"/>
    <w:rsid w:val="00643625"/>
    <w:rsid w:val="00643928"/>
    <w:rsid w:val="00643C1C"/>
    <w:rsid w:val="00644844"/>
    <w:rsid w:val="00645FBE"/>
    <w:rsid w:val="00655F79"/>
    <w:rsid w:val="0065706B"/>
    <w:rsid w:val="00657382"/>
    <w:rsid w:val="00657F86"/>
    <w:rsid w:val="006626C3"/>
    <w:rsid w:val="0066283E"/>
    <w:rsid w:val="00662F6C"/>
    <w:rsid w:val="00664349"/>
    <w:rsid w:val="00665475"/>
    <w:rsid w:val="00665A27"/>
    <w:rsid w:val="00665E00"/>
    <w:rsid w:val="00670060"/>
    <w:rsid w:val="00672403"/>
    <w:rsid w:val="006724A4"/>
    <w:rsid w:val="00675F15"/>
    <w:rsid w:val="00677260"/>
    <w:rsid w:val="006772E6"/>
    <w:rsid w:val="006803F5"/>
    <w:rsid w:val="00680498"/>
    <w:rsid w:val="0068327F"/>
    <w:rsid w:val="00684344"/>
    <w:rsid w:val="006905B9"/>
    <w:rsid w:val="00696528"/>
    <w:rsid w:val="006A064D"/>
    <w:rsid w:val="006A0CC2"/>
    <w:rsid w:val="006A20AE"/>
    <w:rsid w:val="006B0820"/>
    <w:rsid w:val="006B0C48"/>
    <w:rsid w:val="006B3043"/>
    <w:rsid w:val="006B46B5"/>
    <w:rsid w:val="006B5966"/>
    <w:rsid w:val="006C308E"/>
    <w:rsid w:val="006C611A"/>
    <w:rsid w:val="006D0D54"/>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6F54C9"/>
    <w:rsid w:val="00701A65"/>
    <w:rsid w:val="00702CC5"/>
    <w:rsid w:val="00704D77"/>
    <w:rsid w:val="007065DB"/>
    <w:rsid w:val="00706C24"/>
    <w:rsid w:val="00710914"/>
    <w:rsid w:val="00710F7E"/>
    <w:rsid w:val="0071132D"/>
    <w:rsid w:val="007118C5"/>
    <w:rsid w:val="007144A7"/>
    <w:rsid w:val="00714745"/>
    <w:rsid w:val="00715663"/>
    <w:rsid w:val="00715F3F"/>
    <w:rsid w:val="00717001"/>
    <w:rsid w:val="007247C0"/>
    <w:rsid w:val="00724CEF"/>
    <w:rsid w:val="00726552"/>
    <w:rsid w:val="0073193C"/>
    <w:rsid w:val="00731FFA"/>
    <w:rsid w:val="0073474E"/>
    <w:rsid w:val="00736A6C"/>
    <w:rsid w:val="0074095A"/>
    <w:rsid w:val="007419C0"/>
    <w:rsid w:val="00744E11"/>
    <w:rsid w:val="00744E66"/>
    <w:rsid w:val="007508B2"/>
    <w:rsid w:val="00750D7E"/>
    <w:rsid w:val="00750ECF"/>
    <w:rsid w:val="007529D6"/>
    <w:rsid w:val="007539C0"/>
    <w:rsid w:val="00754060"/>
    <w:rsid w:val="007566CC"/>
    <w:rsid w:val="007606C4"/>
    <w:rsid w:val="00762D7C"/>
    <w:rsid w:val="0076576E"/>
    <w:rsid w:val="00766334"/>
    <w:rsid w:val="0076678D"/>
    <w:rsid w:val="00767C75"/>
    <w:rsid w:val="00770A59"/>
    <w:rsid w:val="00772B99"/>
    <w:rsid w:val="00774894"/>
    <w:rsid w:val="00774AB8"/>
    <w:rsid w:val="00775403"/>
    <w:rsid w:val="007764AF"/>
    <w:rsid w:val="00776CEC"/>
    <w:rsid w:val="007773F7"/>
    <w:rsid w:val="007779D7"/>
    <w:rsid w:val="007813B4"/>
    <w:rsid w:val="00781457"/>
    <w:rsid w:val="007833F0"/>
    <w:rsid w:val="00783C0F"/>
    <w:rsid w:val="00786D7B"/>
    <w:rsid w:val="0079046F"/>
    <w:rsid w:val="00790854"/>
    <w:rsid w:val="007937FA"/>
    <w:rsid w:val="00793928"/>
    <w:rsid w:val="00793CC4"/>
    <w:rsid w:val="00795A78"/>
    <w:rsid w:val="007965BC"/>
    <w:rsid w:val="00797193"/>
    <w:rsid w:val="007A0E89"/>
    <w:rsid w:val="007A1FFC"/>
    <w:rsid w:val="007A3307"/>
    <w:rsid w:val="007A3CCD"/>
    <w:rsid w:val="007A62B8"/>
    <w:rsid w:val="007A643A"/>
    <w:rsid w:val="007A66DA"/>
    <w:rsid w:val="007A6D09"/>
    <w:rsid w:val="007A6DF4"/>
    <w:rsid w:val="007A6EEC"/>
    <w:rsid w:val="007B237F"/>
    <w:rsid w:val="007B2450"/>
    <w:rsid w:val="007B52CA"/>
    <w:rsid w:val="007B57A3"/>
    <w:rsid w:val="007B5F7A"/>
    <w:rsid w:val="007B7138"/>
    <w:rsid w:val="007B7F6A"/>
    <w:rsid w:val="007C02E2"/>
    <w:rsid w:val="007C0DDD"/>
    <w:rsid w:val="007C2D93"/>
    <w:rsid w:val="007C5C0E"/>
    <w:rsid w:val="007C7989"/>
    <w:rsid w:val="007D0724"/>
    <w:rsid w:val="007D182E"/>
    <w:rsid w:val="007D3A58"/>
    <w:rsid w:val="007E0157"/>
    <w:rsid w:val="007E0854"/>
    <w:rsid w:val="007E0D9D"/>
    <w:rsid w:val="007E53BA"/>
    <w:rsid w:val="007E7029"/>
    <w:rsid w:val="007F02B4"/>
    <w:rsid w:val="007F0B0D"/>
    <w:rsid w:val="007F0F5B"/>
    <w:rsid w:val="007F38CE"/>
    <w:rsid w:val="007F556C"/>
    <w:rsid w:val="007F724A"/>
    <w:rsid w:val="007F7542"/>
    <w:rsid w:val="007F756C"/>
    <w:rsid w:val="007F7A8D"/>
    <w:rsid w:val="00802AB4"/>
    <w:rsid w:val="008046EE"/>
    <w:rsid w:val="008049F1"/>
    <w:rsid w:val="008051C3"/>
    <w:rsid w:val="00806502"/>
    <w:rsid w:val="00806B60"/>
    <w:rsid w:val="00807994"/>
    <w:rsid w:val="00812AB1"/>
    <w:rsid w:val="008132A4"/>
    <w:rsid w:val="008135B5"/>
    <w:rsid w:val="008149E2"/>
    <w:rsid w:val="00816994"/>
    <w:rsid w:val="00816DFB"/>
    <w:rsid w:val="00821A14"/>
    <w:rsid w:val="00823AA3"/>
    <w:rsid w:val="0082635E"/>
    <w:rsid w:val="008267C3"/>
    <w:rsid w:val="00831872"/>
    <w:rsid w:val="0083236B"/>
    <w:rsid w:val="008328F3"/>
    <w:rsid w:val="008329FB"/>
    <w:rsid w:val="00835338"/>
    <w:rsid w:val="00835E1A"/>
    <w:rsid w:val="00836DFC"/>
    <w:rsid w:val="00837F3F"/>
    <w:rsid w:val="00840F81"/>
    <w:rsid w:val="008413E2"/>
    <w:rsid w:val="00841655"/>
    <w:rsid w:val="008425AD"/>
    <w:rsid w:val="00845C94"/>
    <w:rsid w:val="00846671"/>
    <w:rsid w:val="00846EAF"/>
    <w:rsid w:val="00850195"/>
    <w:rsid w:val="0085211B"/>
    <w:rsid w:val="008530C0"/>
    <w:rsid w:val="00853D6E"/>
    <w:rsid w:val="008611FB"/>
    <w:rsid w:val="008617AF"/>
    <w:rsid w:val="008644B9"/>
    <w:rsid w:val="008659AA"/>
    <w:rsid w:val="008677F5"/>
    <w:rsid w:val="00867A17"/>
    <w:rsid w:val="0087084B"/>
    <w:rsid w:val="00870D47"/>
    <w:rsid w:val="00871385"/>
    <w:rsid w:val="00871627"/>
    <w:rsid w:val="00873EE9"/>
    <w:rsid w:val="008756B1"/>
    <w:rsid w:val="00876B90"/>
    <w:rsid w:val="00877C71"/>
    <w:rsid w:val="00881598"/>
    <w:rsid w:val="00883929"/>
    <w:rsid w:val="00884D1B"/>
    <w:rsid w:val="008926D8"/>
    <w:rsid w:val="00893CF6"/>
    <w:rsid w:val="00896AA4"/>
    <w:rsid w:val="0089709B"/>
    <w:rsid w:val="00897125"/>
    <w:rsid w:val="008A0782"/>
    <w:rsid w:val="008A087E"/>
    <w:rsid w:val="008A0BFF"/>
    <w:rsid w:val="008A318D"/>
    <w:rsid w:val="008A34B0"/>
    <w:rsid w:val="008A4E67"/>
    <w:rsid w:val="008B06E8"/>
    <w:rsid w:val="008B098A"/>
    <w:rsid w:val="008B14AE"/>
    <w:rsid w:val="008B276D"/>
    <w:rsid w:val="008C0087"/>
    <w:rsid w:val="008C069F"/>
    <w:rsid w:val="008C1C56"/>
    <w:rsid w:val="008C1E56"/>
    <w:rsid w:val="008C1E9B"/>
    <w:rsid w:val="008C239E"/>
    <w:rsid w:val="008C2ECE"/>
    <w:rsid w:val="008C6D7A"/>
    <w:rsid w:val="008C7012"/>
    <w:rsid w:val="008C7F8B"/>
    <w:rsid w:val="008D02E1"/>
    <w:rsid w:val="008D0CA4"/>
    <w:rsid w:val="008D0D14"/>
    <w:rsid w:val="008D2C15"/>
    <w:rsid w:val="008D4F13"/>
    <w:rsid w:val="008D5805"/>
    <w:rsid w:val="008D59DB"/>
    <w:rsid w:val="008D5CD2"/>
    <w:rsid w:val="008E2048"/>
    <w:rsid w:val="008E251E"/>
    <w:rsid w:val="008E2A3A"/>
    <w:rsid w:val="008E43EC"/>
    <w:rsid w:val="008E46A8"/>
    <w:rsid w:val="008E4A05"/>
    <w:rsid w:val="008F2CB0"/>
    <w:rsid w:val="008F2EF7"/>
    <w:rsid w:val="008F3439"/>
    <w:rsid w:val="008F5D6E"/>
    <w:rsid w:val="008F5EA0"/>
    <w:rsid w:val="008F7C30"/>
    <w:rsid w:val="009002B8"/>
    <w:rsid w:val="0090061E"/>
    <w:rsid w:val="009028B7"/>
    <w:rsid w:val="00902AE4"/>
    <w:rsid w:val="00903E5B"/>
    <w:rsid w:val="00904B36"/>
    <w:rsid w:val="00913466"/>
    <w:rsid w:val="00913F61"/>
    <w:rsid w:val="00915A3F"/>
    <w:rsid w:val="00917670"/>
    <w:rsid w:val="00920588"/>
    <w:rsid w:val="009205C0"/>
    <w:rsid w:val="00922BC0"/>
    <w:rsid w:val="00924D77"/>
    <w:rsid w:val="009252CE"/>
    <w:rsid w:val="009267B5"/>
    <w:rsid w:val="009268E3"/>
    <w:rsid w:val="00926BED"/>
    <w:rsid w:val="00931946"/>
    <w:rsid w:val="0093244F"/>
    <w:rsid w:val="00933683"/>
    <w:rsid w:val="00934A50"/>
    <w:rsid w:val="009421FC"/>
    <w:rsid w:val="00943F05"/>
    <w:rsid w:val="00944032"/>
    <w:rsid w:val="00951764"/>
    <w:rsid w:val="009539E2"/>
    <w:rsid w:val="00953C72"/>
    <w:rsid w:val="00954023"/>
    <w:rsid w:val="00954767"/>
    <w:rsid w:val="00955609"/>
    <w:rsid w:val="00955FF9"/>
    <w:rsid w:val="00956FC6"/>
    <w:rsid w:val="009606AB"/>
    <w:rsid w:val="0096119E"/>
    <w:rsid w:val="00962E35"/>
    <w:rsid w:val="009656F4"/>
    <w:rsid w:val="009670B5"/>
    <w:rsid w:val="009715E3"/>
    <w:rsid w:val="00972A74"/>
    <w:rsid w:val="00975001"/>
    <w:rsid w:val="00975283"/>
    <w:rsid w:val="0097637A"/>
    <w:rsid w:val="00976398"/>
    <w:rsid w:val="0097640C"/>
    <w:rsid w:val="0098257C"/>
    <w:rsid w:val="00982AB7"/>
    <w:rsid w:val="00984E86"/>
    <w:rsid w:val="00984F4B"/>
    <w:rsid w:val="009856FC"/>
    <w:rsid w:val="0098593B"/>
    <w:rsid w:val="009859C3"/>
    <w:rsid w:val="0098652A"/>
    <w:rsid w:val="009869BC"/>
    <w:rsid w:val="0099033B"/>
    <w:rsid w:val="009929E0"/>
    <w:rsid w:val="00996FB7"/>
    <w:rsid w:val="00997F3A"/>
    <w:rsid w:val="009A2C5E"/>
    <w:rsid w:val="009A6A58"/>
    <w:rsid w:val="009A7D27"/>
    <w:rsid w:val="009B1C46"/>
    <w:rsid w:val="009B201E"/>
    <w:rsid w:val="009B2E57"/>
    <w:rsid w:val="009B6439"/>
    <w:rsid w:val="009B64AB"/>
    <w:rsid w:val="009B75E1"/>
    <w:rsid w:val="009B7C29"/>
    <w:rsid w:val="009C4C50"/>
    <w:rsid w:val="009C5228"/>
    <w:rsid w:val="009C55F6"/>
    <w:rsid w:val="009C5F1E"/>
    <w:rsid w:val="009C6E0E"/>
    <w:rsid w:val="009C7842"/>
    <w:rsid w:val="009D06A0"/>
    <w:rsid w:val="009D15C5"/>
    <w:rsid w:val="009D20C1"/>
    <w:rsid w:val="009D22CD"/>
    <w:rsid w:val="009D282F"/>
    <w:rsid w:val="009D3A38"/>
    <w:rsid w:val="009D4ABD"/>
    <w:rsid w:val="009D4DDC"/>
    <w:rsid w:val="009D50D9"/>
    <w:rsid w:val="009D57AD"/>
    <w:rsid w:val="009D7B0E"/>
    <w:rsid w:val="009E0B71"/>
    <w:rsid w:val="009E24F4"/>
    <w:rsid w:val="009E5B84"/>
    <w:rsid w:val="009E5BDD"/>
    <w:rsid w:val="009E7598"/>
    <w:rsid w:val="009F6531"/>
    <w:rsid w:val="009F6C8A"/>
    <w:rsid w:val="00A00B96"/>
    <w:rsid w:val="00A033DF"/>
    <w:rsid w:val="00A04654"/>
    <w:rsid w:val="00A05752"/>
    <w:rsid w:val="00A059B2"/>
    <w:rsid w:val="00A11B13"/>
    <w:rsid w:val="00A14053"/>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1F94"/>
    <w:rsid w:val="00A32BF1"/>
    <w:rsid w:val="00A33CBF"/>
    <w:rsid w:val="00A341C6"/>
    <w:rsid w:val="00A361D9"/>
    <w:rsid w:val="00A37FBE"/>
    <w:rsid w:val="00A4028D"/>
    <w:rsid w:val="00A40563"/>
    <w:rsid w:val="00A40978"/>
    <w:rsid w:val="00A42362"/>
    <w:rsid w:val="00A45208"/>
    <w:rsid w:val="00A5006A"/>
    <w:rsid w:val="00A50131"/>
    <w:rsid w:val="00A503B7"/>
    <w:rsid w:val="00A516FC"/>
    <w:rsid w:val="00A537D4"/>
    <w:rsid w:val="00A53E72"/>
    <w:rsid w:val="00A54293"/>
    <w:rsid w:val="00A5430E"/>
    <w:rsid w:val="00A573DD"/>
    <w:rsid w:val="00A62552"/>
    <w:rsid w:val="00A640DF"/>
    <w:rsid w:val="00A65EAA"/>
    <w:rsid w:val="00A66270"/>
    <w:rsid w:val="00A72728"/>
    <w:rsid w:val="00A751FC"/>
    <w:rsid w:val="00A76CBC"/>
    <w:rsid w:val="00A77903"/>
    <w:rsid w:val="00A80E36"/>
    <w:rsid w:val="00A836F8"/>
    <w:rsid w:val="00A83D81"/>
    <w:rsid w:val="00A8578F"/>
    <w:rsid w:val="00A873E1"/>
    <w:rsid w:val="00A90791"/>
    <w:rsid w:val="00A91765"/>
    <w:rsid w:val="00A91EF6"/>
    <w:rsid w:val="00A935E0"/>
    <w:rsid w:val="00A96E2B"/>
    <w:rsid w:val="00AA01EF"/>
    <w:rsid w:val="00AA2EEB"/>
    <w:rsid w:val="00AA30A2"/>
    <w:rsid w:val="00AA32E0"/>
    <w:rsid w:val="00AA4E15"/>
    <w:rsid w:val="00AA580E"/>
    <w:rsid w:val="00AA59D7"/>
    <w:rsid w:val="00AA5E3B"/>
    <w:rsid w:val="00AA66DD"/>
    <w:rsid w:val="00AA71D3"/>
    <w:rsid w:val="00AB3312"/>
    <w:rsid w:val="00AB3577"/>
    <w:rsid w:val="00AB5A86"/>
    <w:rsid w:val="00AB5B4A"/>
    <w:rsid w:val="00AB684F"/>
    <w:rsid w:val="00AB7900"/>
    <w:rsid w:val="00AB7DE2"/>
    <w:rsid w:val="00AC4A94"/>
    <w:rsid w:val="00AC4C04"/>
    <w:rsid w:val="00AC5AAA"/>
    <w:rsid w:val="00AC5AF9"/>
    <w:rsid w:val="00AC754D"/>
    <w:rsid w:val="00AD19E5"/>
    <w:rsid w:val="00AD2A9D"/>
    <w:rsid w:val="00AD4A76"/>
    <w:rsid w:val="00AD4EAA"/>
    <w:rsid w:val="00AE326A"/>
    <w:rsid w:val="00AE32BF"/>
    <w:rsid w:val="00AE60DE"/>
    <w:rsid w:val="00AE64E5"/>
    <w:rsid w:val="00AE69DB"/>
    <w:rsid w:val="00AE7185"/>
    <w:rsid w:val="00AE7A17"/>
    <w:rsid w:val="00AF039C"/>
    <w:rsid w:val="00AF19D6"/>
    <w:rsid w:val="00AF2E01"/>
    <w:rsid w:val="00AF56EA"/>
    <w:rsid w:val="00B00144"/>
    <w:rsid w:val="00B018AE"/>
    <w:rsid w:val="00B0292D"/>
    <w:rsid w:val="00B02C56"/>
    <w:rsid w:val="00B043B5"/>
    <w:rsid w:val="00B046B9"/>
    <w:rsid w:val="00B052D9"/>
    <w:rsid w:val="00B1200E"/>
    <w:rsid w:val="00B12A11"/>
    <w:rsid w:val="00B12FE4"/>
    <w:rsid w:val="00B14A79"/>
    <w:rsid w:val="00B14EF1"/>
    <w:rsid w:val="00B15B63"/>
    <w:rsid w:val="00B1656C"/>
    <w:rsid w:val="00B167C0"/>
    <w:rsid w:val="00B232E6"/>
    <w:rsid w:val="00B24A30"/>
    <w:rsid w:val="00B26377"/>
    <w:rsid w:val="00B26D2A"/>
    <w:rsid w:val="00B270D2"/>
    <w:rsid w:val="00B272B9"/>
    <w:rsid w:val="00B30D24"/>
    <w:rsid w:val="00B31148"/>
    <w:rsid w:val="00B328D2"/>
    <w:rsid w:val="00B34C4A"/>
    <w:rsid w:val="00B35B91"/>
    <w:rsid w:val="00B40DA2"/>
    <w:rsid w:val="00B410A3"/>
    <w:rsid w:val="00B42248"/>
    <w:rsid w:val="00B460F3"/>
    <w:rsid w:val="00B46321"/>
    <w:rsid w:val="00B46B48"/>
    <w:rsid w:val="00B4745E"/>
    <w:rsid w:val="00B506A8"/>
    <w:rsid w:val="00B5083F"/>
    <w:rsid w:val="00B50A08"/>
    <w:rsid w:val="00B50CBB"/>
    <w:rsid w:val="00B5125D"/>
    <w:rsid w:val="00B512ED"/>
    <w:rsid w:val="00B52C10"/>
    <w:rsid w:val="00B54A55"/>
    <w:rsid w:val="00B56ACF"/>
    <w:rsid w:val="00B613BD"/>
    <w:rsid w:val="00B61BDD"/>
    <w:rsid w:val="00B63E31"/>
    <w:rsid w:val="00B6659F"/>
    <w:rsid w:val="00B67F64"/>
    <w:rsid w:val="00B711E5"/>
    <w:rsid w:val="00B712AA"/>
    <w:rsid w:val="00B75602"/>
    <w:rsid w:val="00B76261"/>
    <w:rsid w:val="00B770B7"/>
    <w:rsid w:val="00B865A5"/>
    <w:rsid w:val="00B86CB1"/>
    <w:rsid w:val="00B86FF8"/>
    <w:rsid w:val="00B909B2"/>
    <w:rsid w:val="00B93CB4"/>
    <w:rsid w:val="00B95769"/>
    <w:rsid w:val="00B974E6"/>
    <w:rsid w:val="00BA0C0F"/>
    <w:rsid w:val="00BA2DF7"/>
    <w:rsid w:val="00BA3835"/>
    <w:rsid w:val="00BA4072"/>
    <w:rsid w:val="00BA55F4"/>
    <w:rsid w:val="00BA578A"/>
    <w:rsid w:val="00BA6896"/>
    <w:rsid w:val="00BB091A"/>
    <w:rsid w:val="00BB0ACA"/>
    <w:rsid w:val="00BB1801"/>
    <w:rsid w:val="00BB308C"/>
    <w:rsid w:val="00BB5C89"/>
    <w:rsid w:val="00BB6B1C"/>
    <w:rsid w:val="00BC155C"/>
    <w:rsid w:val="00BC276A"/>
    <w:rsid w:val="00BC3864"/>
    <w:rsid w:val="00BC3FE5"/>
    <w:rsid w:val="00BC564D"/>
    <w:rsid w:val="00BC5A27"/>
    <w:rsid w:val="00BC6C10"/>
    <w:rsid w:val="00BC6D40"/>
    <w:rsid w:val="00BC7414"/>
    <w:rsid w:val="00BD08A4"/>
    <w:rsid w:val="00BD0B6F"/>
    <w:rsid w:val="00BD2FCB"/>
    <w:rsid w:val="00BD4689"/>
    <w:rsid w:val="00BD51D7"/>
    <w:rsid w:val="00BD5920"/>
    <w:rsid w:val="00BD75B2"/>
    <w:rsid w:val="00BE0012"/>
    <w:rsid w:val="00BE0183"/>
    <w:rsid w:val="00BE0FC1"/>
    <w:rsid w:val="00BE2253"/>
    <w:rsid w:val="00BF149F"/>
    <w:rsid w:val="00BF1E0A"/>
    <w:rsid w:val="00BF26B4"/>
    <w:rsid w:val="00BF2E47"/>
    <w:rsid w:val="00BF3B1C"/>
    <w:rsid w:val="00BF5261"/>
    <w:rsid w:val="00BF5F60"/>
    <w:rsid w:val="00BF6F89"/>
    <w:rsid w:val="00C02CDC"/>
    <w:rsid w:val="00C05F9F"/>
    <w:rsid w:val="00C070A1"/>
    <w:rsid w:val="00C071A6"/>
    <w:rsid w:val="00C078EA"/>
    <w:rsid w:val="00C1021F"/>
    <w:rsid w:val="00C1373C"/>
    <w:rsid w:val="00C14CFC"/>
    <w:rsid w:val="00C15FBA"/>
    <w:rsid w:val="00C17614"/>
    <w:rsid w:val="00C17A16"/>
    <w:rsid w:val="00C17E90"/>
    <w:rsid w:val="00C238A5"/>
    <w:rsid w:val="00C25208"/>
    <w:rsid w:val="00C252C9"/>
    <w:rsid w:val="00C2594A"/>
    <w:rsid w:val="00C30993"/>
    <w:rsid w:val="00C31EE4"/>
    <w:rsid w:val="00C331E0"/>
    <w:rsid w:val="00C33C80"/>
    <w:rsid w:val="00C362A3"/>
    <w:rsid w:val="00C366C5"/>
    <w:rsid w:val="00C36C1D"/>
    <w:rsid w:val="00C3789A"/>
    <w:rsid w:val="00C41CB1"/>
    <w:rsid w:val="00C42580"/>
    <w:rsid w:val="00C458F4"/>
    <w:rsid w:val="00C45AFD"/>
    <w:rsid w:val="00C466BF"/>
    <w:rsid w:val="00C478E0"/>
    <w:rsid w:val="00C50A22"/>
    <w:rsid w:val="00C52289"/>
    <w:rsid w:val="00C529D7"/>
    <w:rsid w:val="00C53396"/>
    <w:rsid w:val="00C53C11"/>
    <w:rsid w:val="00C54CCF"/>
    <w:rsid w:val="00C54E97"/>
    <w:rsid w:val="00C55BB5"/>
    <w:rsid w:val="00C5757D"/>
    <w:rsid w:val="00C57A58"/>
    <w:rsid w:val="00C60FC7"/>
    <w:rsid w:val="00C61E98"/>
    <w:rsid w:val="00C632C1"/>
    <w:rsid w:val="00C634D7"/>
    <w:rsid w:val="00C64ACC"/>
    <w:rsid w:val="00C660C3"/>
    <w:rsid w:val="00C70770"/>
    <w:rsid w:val="00C7233E"/>
    <w:rsid w:val="00C72E32"/>
    <w:rsid w:val="00C7325D"/>
    <w:rsid w:val="00C7523B"/>
    <w:rsid w:val="00C7643F"/>
    <w:rsid w:val="00C802D2"/>
    <w:rsid w:val="00C8079A"/>
    <w:rsid w:val="00C81C29"/>
    <w:rsid w:val="00C8306B"/>
    <w:rsid w:val="00C83795"/>
    <w:rsid w:val="00C85C6A"/>
    <w:rsid w:val="00C87282"/>
    <w:rsid w:val="00C9024F"/>
    <w:rsid w:val="00C92297"/>
    <w:rsid w:val="00C92724"/>
    <w:rsid w:val="00C927CA"/>
    <w:rsid w:val="00C94704"/>
    <w:rsid w:val="00C9492F"/>
    <w:rsid w:val="00C94BF6"/>
    <w:rsid w:val="00C95437"/>
    <w:rsid w:val="00C97553"/>
    <w:rsid w:val="00CA0648"/>
    <w:rsid w:val="00CA26ED"/>
    <w:rsid w:val="00CA2E22"/>
    <w:rsid w:val="00CA393E"/>
    <w:rsid w:val="00CA492D"/>
    <w:rsid w:val="00CA4BCF"/>
    <w:rsid w:val="00CA5E40"/>
    <w:rsid w:val="00CA6D00"/>
    <w:rsid w:val="00CA7EA7"/>
    <w:rsid w:val="00CB43A3"/>
    <w:rsid w:val="00CB7855"/>
    <w:rsid w:val="00CC0788"/>
    <w:rsid w:val="00CC1896"/>
    <w:rsid w:val="00CC1FDC"/>
    <w:rsid w:val="00CC3CE7"/>
    <w:rsid w:val="00CC5F4D"/>
    <w:rsid w:val="00CC6352"/>
    <w:rsid w:val="00CC6440"/>
    <w:rsid w:val="00CC745A"/>
    <w:rsid w:val="00CC7A37"/>
    <w:rsid w:val="00CC7D35"/>
    <w:rsid w:val="00CC7EE7"/>
    <w:rsid w:val="00CD143A"/>
    <w:rsid w:val="00CD1468"/>
    <w:rsid w:val="00CD155F"/>
    <w:rsid w:val="00CD17AD"/>
    <w:rsid w:val="00CD2A2B"/>
    <w:rsid w:val="00CD2A48"/>
    <w:rsid w:val="00CD450D"/>
    <w:rsid w:val="00CD4D30"/>
    <w:rsid w:val="00CD5BFC"/>
    <w:rsid w:val="00CD739A"/>
    <w:rsid w:val="00CE150C"/>
    <w:rsid w:val="00CE572B"/>
    <w:rsid w:val="00CE7CBC"/>
    <w:rsid w:val="00CF0E21"/>
    <w:rsid w:val="00CF158C"/>
    <w:rsid w:val="00CF1E45"/>
    <w:rsid w:val="00CF3313"/>
    <w:rsid w:val="00CF42AF"/>
    <w:rsid w:val="00CF5A79"/>
    <w:rsid w:val="00CF6AA1"/>
    <w:rsid w:val="00D034B1"/>
    <w:rsid w:val="00D04C55"/>
    <w:rsid w:val="00D05770"/>
    <w:rsid w:val="00D06060"/>
    <w:rsid w:val="00D07B05"/>
    <w:rsid w:val="00D07B90"/>
    <w:rsid w:val="00D12566"/>
    <w:rsid w:val="00D14CC6"/>
    <w:rsid w:val="00D159B0"/>
    <w:rsid w:val="00D15D0A"/>
    <w:rsid w:val="00D20B12"/>
    <w:rsid w:val="00D2196A"/>
    <w:rsid w:val="00D21AEF"/>
    <w:rsid w:val="00D21ED1"/>
    <w:rsid w:val="00D22A47"/>
    <w:rsid w:val="00D23017"/>
    <w:rsid w:val="00D363A6"/>
    <w:rsid w:val="00D3714E"/>
    <w:rsid w:val="00D37C5B"/>
    <w:rsid w:val="00D40049"/>
    <w:rsid w:val="00D40533"/>
    <w:rsid w:val="00D41162"/>
    <w:rsid w:val="00D44625"/>
    <w:rsid w:val="00D46D49"/>
    <w:rsid w:val="00D46D75"/>
    <w:rsid w:val="00D47CB9"/>
    <w:rsid w:val="00D47E2B"/>
    <w:rsid w:val="00D50E64"/>
    <w:rsid w:val="00D51832"/>
    <w:rsid w:val="00D5265F"/>
    <w:rsid w:val="00D52924"/>
    <w:rsid w:val="00D54697"/>
    <w:rsid w:val="00D55F44"/>
    <w:rsid w:val="00D60EA9"/>
    <w:rsid w:val="00D63350"/>
    <w:rsid w:val="00D63D9A"/>
    <w:rsid w:val="00D66245"/>
    <w:rsid w:val="00D66C4C"/>
    <w:rsid w:val="00D67D6C"/>
    <w:rsid w:val="00D70746"/>
    <w:rsid w:val="00D71016"/>
    <w:rsid w:val="00D75169"/>
    <w:rsid w:val="00D75AC9"/>
    <w:rsid w:val="00D767BC"/>
    <w:rsid w:val="00D771FE"/>
    <w:rsid w:val="00D77C2B"/>
    <w:rsid w:val="00D77E73"/>
    <w:rsid w:val="00D815B2"/>
    <w:rsid w:val="00D838E1"/>
    <w:rsid w:val="00D83E1F"/>
    <w:rsid w:val="00D85BDC"/>
    <w:rsid w:val="00D9113C"/>
    <w:rsid w:val="00D91711"/>
    <w:rsid w:val="00D918E4"/>
    <w:rsid w:val="00D967BD"/>
    <w:rsid w:val="00D96D76"/>
    <w:rsid w:val="00DA25F8"/>
    <w:rsid w:val="00DA264F"/>
    <w:rsid w:val="00DB223D"/>
    <w:rsid w:val="00DB2B6D"/>
    <w:rsid w:val="00DB2FC3"/>
    <w:rsid w:val="00DB408A"/>
    <w:rsid w:val="00DC38BD"/>
    <w:rsid w:val="00DC3973"/>
    <w:rsid w:val="00DC54E4"/>
    <w:rsid w:val="00DC6152"/>
    <w:rsid w:val="00DD2D03"/>
    <w:rsid w:val="00DD4C3D"/>
    <w:rsid w:val="00DE2F70"/>
    <w:rsid w:val="00DE33BF"/>
    <w:rsid w:val="00DE46D6"/>
    <w:rsid w:val="00DF389A"/>
    <w:rsid w:val="00DF3A9E"/>
    <w:rsid w:val="00DF6A20"/>
    <w:rsid w:val="00DF7631"/>
    <w:rsid w:val="00DF78D8"/>
    <w:rsid w:val="00E000A9"/>
    <w:rsid w:val="00E0134E"/>
    <w:rsid w:val="00E025F6"/>
    <w:rsid w:val="00E02FD6"/>
    <w:rsid w:val="00E04B90"/>
    <w:rsid w:val="00E05D73"/>
    <w:rsid w:val="00E11311"/>
    <w:rsid w:val="00E118A6"/>
    <w:rsid w:val="00E12190"/>
    <w:rsid w:val="00E12B31"/>
    <w:rsid w:val="00E13213"/>
    <w:rsid w:val="00E15DBF"/>
    <w:rsid w:val="00E15F87"/>
    <w:rsid w:val="00E1751A"/>
    <w:rsid w:val="00E20F2D"/>
    <w:rsid w:val="00E21966"/>
    <w:rsid w:val="00E22E3F"/>
    <w:rsid w:val="00E24143"/>
    <w:rsid w:val="00E24FC5"/>
    <w:rsid w:val="00E262AC"/>
    <w:rsid w:val="00E263EB"/>
    <w:rsid w:val="00E266BB"/>
    <w:rsid w:val="00E270A0"/>
    <w:rsid w:val="00E2710D"/>
    <w:rsid w:val="00E311CB"/>
    <w:rsid w:val="00E31AF5"/>
    <w:rsid w:val="00E32AD8"/>
    <w:rsid w:val="00E342E8"/>
    <w:rsid w:val="00E36025"/>
    <w:rsid w:val="00E367F8"/>
    <w:rsid w:val="00E37C58"/>
    <w:rsid w:val="00E40D03"/>
    <w:rsid w:val="00E45CC9"/>
    <w:rsid w:val="00E45DC1"/>
    <w:rsid w:val="00E4626E"/>
    <w:rsid w:val="00E465EC"/>
    <w:rsid w:val="00E46629"/>
    <w:rsid w:val="00E47E94"/>
    <w:rsid w:val="00E50B4D"/>
    <w:rsid w:val="00E51362"/>
    <w:rsid w:val="00E51FAA"/>
    <w:rsid w:val="00E52548"/>
    <w:rsid w:val="00E528BD"/>
    <w:rsid w:val="00E52C81"/>
    <w:rsid w:val="00E535AB"/>
    <w:rsid w:val="00E53A3C"/>
    <w:rsid w:val="00E53ADB"/>
    <w:rsid w:val="00E540D3"/>
    <w:rsid w:val="00E55AEA"/>
    <w:rsid w:val="00E56AAB"/>
    <w:rsid w:val="00E57CB1"/>
    <w:rsid w:val="00E60AD2"/>
    <w:rsid w:val="00E61304"/>
    <w:rsid w:val="00E621A7"/>
    <w:rsid w:val="00E62B61"/>
    <w:rsid w:val="00E6323B"/>
    <w:rsid w:val="00E6376A"/>
    <w:rsid w:val="00E63D48"/>
    <w:rsid w:val="00E645E2"/>
    <w:rsid w:val="00E6495F"/>
    <w:rsid w:val="00E64FF9"/>
    <w:rsid w:val="00E65280"/>
    <w:rsid w:val="00E66B05"/>
    <w:rsid w:val="00E70A2E"/>
    <w:rsid w:val="00E72D3F"/>
    <w:rsid w:val="00E73C32"/>
    <w:rsid w:val="00E76146"/>
    <w:rsid w:val="00E83731"/>
    <w:rsid w:val="00E83952"/>
    <w:rsid w:val="00E845A7"/>
    <w:rsid w:val="00E8564D"/>
    <w:rsid w:val="00E85AD0"/>
    <w:rsid w:val="00E87078"/>
    <w:rsid w:val="00E91EE0"/>
    <w:rsid w:val="00E957C4"/>
    <w:rsid w:val="00E97C99"/>
    <w:rsid w:val="00EA2073"/>
    <w:rsid w:val="00EA24CD"/>
    <w:rsid w:val="00EA3403"/>
    <w:rsid w:val="00EA34E4"/>
    <w:rsid w:val="00EA5538"/>
    <w:rsid w:val="00EB367D"/>
    <w:rsid w:val="00EB559F"/>
    <w:rsid w:val="00EB6270"/>
    <w:rsid w:val="00EB7AC5"/>
    <w:rsid w:val="00EC11EF"/>
    <w:rsid w:val="00EC2AB8"/>
    <w:rsid w:val="00EC34E6"/>
    <w:rsid w:val="00EC3CFF"/>
    <w:rsid w:val="00EC6F7D"/>
    <w:rsid w:val="00EC787E"/>
    <w:rsid w:val="00ED0564"/>
    <w:rsid w:val="00ED0729"/>
    <w:rsid w:val="00ED088F"/>
    <w:rsid w:val="00ED29EE"/>
    <w:rsid w:val="00ED4C89"/>
    <w:rsid w:val="00ED5AA1"/>
    <w:rsid w:val="00ED64F5"/>
    <w:rsid w:val="00ED6856"/>
    <w:rsid w:val="00EE0DFD"/>
    <w:rsid w:val="00EE166E"/>
    <w:rsid w:val="00EE6973"/>
    <w:rsid w:val="00EE711D"/>
    <w:rsid w:val="00EF151E"/>
    <w:rsid w:val="00EF16D1"/>
    <w:rsid w:val="00EF28A5"/>
    <w:rsid w:val="00EF398C"/>
    <w:rsid w:val="00EF7C5A"/>
    <w:rsid w:val="00F03581"/>
    <w:rsid w:val="00F0678D"/>
    <w:rsid w:val="00F13287"/>
    <w:rsid w:val="00F139B3"/>
    <w:rsid w:val="00F16A31"/>
    <w:rsid w:val="00F16CC3"/>
    <w:rsid w:val="00F17A1C"/>
    <w:rsid w:val="00F20454"/>
    <w:rsid w:val="00F22886"/>
    <w:rsid w:val="00F25172"/>
    <w:rsid w:val="00F25292"/>
    <w:rsid w:val="00F2657C"/>
    <w:rsid w:val="00F27574"/>
    <w:rsid w:val="00F31A5C"/>
    <w:rsid w:val="00F32125"/>
    <w:rsid w:val="00F33078"/>
    <w:rsid w:val="00F351E8"/>
    <w:rsid w:val="00F35CD7"/>
    <w:rsid w:val="00F37124"/>
    <w:rsid w:val="00F406B9"/>
    <w:rsid w:val="00F418D8"/>
    <w:rsid w:val="00F41EE7"/>
    <w:rsid w:val="00F4283B"/>
    <w:rsid w:val="00F42EEA"/>
    <w:rsid w:val="00F4350D"/>
    <w:rsid w:val="00F444C0"/>
    <w:rsid w:val="00F452D3"/>
    <w:rsid w:val="00F463E9"/>
    <w:rsid w:val="00F50D02"/>
    <w:rsid w:val="00F50DB6"/>
    <w:rsid w:val="00F50F49"/>
    <w:rsid w:val="00F5185D"/>
    <w:rsid w:val="00F524E6"/>
    <w:rsid w:val="00F5351D"/>
    <w:rsid w:val="00F553AA"/>
    <w:rsid w:val="00F57549"/>
    <w:rsid w:val="00F57873"/>
    <w:rsid w:val="00F57CFC"/>
    <w:rsid w:val="00F64973"/>
    <w:rsid w:val="00F64E25"/>
    <w:rsid w:val="00F67056"/>
    <w:rsid w:val="00F67D24"/>
    <w:rsid w:val="00F72ADF"/>
    <w:rsid w:val="00F74A0C"/>
    <w:rsid w:val="00F74F69"/>
    <w:rsid w:val="00F813C4"/>
    <w:rsid w:val="00F81941"/>
    <w:rsid w:val="00F82324"/>
    <w:rsid w:val="00F82431"/>
    <w:rsid w:val="00F83D7E"/>
    <w:rsid w:val="00F85A26"/>
    <w:rsid w:val="00F870AB"/>
    <w:rsid w:val="00F87A0C"/>
    <w:rsid w:val="00F9068D"/>
    <w:rsid w:val="00F918AF"/>
    <w:rsid w:val="00F9209E"/>
    <w:rsid w:val="00F950F2"/>
    <w:rsid w:val="00F95BFA"/>
    <w:rsid w:val="00F96637"/>
    <w:rsid w:val="00FA1373"/>
    <w:rsid w:val="00FA1C31"/>
    <w:rsid w:val="00FA601A"/>
    <w:rsid w:val="00FB047D"/>
    <w:rsid w:val="00FB0D88"/>
    <w:rsid w:val="00FB0DF4"/>
    <w:rsid w:val="00FB27C6"/>
    <w:rsid w:val="00FB2FEA"/>
    <w:rsid w:val="00FB3909"/>
    <w:rsid w:val="00FB3A1F"/>
    <w:rsid w:val="00FB4281"/>
    <w:rsid w:val="00FB437F"/>
    <w:rsid w:val="00FB5122"/>
    <w:rsid w:val="00FB6D3F"/>
    <w:rsid w:val="00FC0575"/>
    <w:rsid w:val="00FC08CB"/>
    <w:rsid w:val="00FC1DFB"/>
    <w:rsid w:val="00FC2F25"/>
    <w:rsid w:val="00FC608A"/>
    <w:rsid w:val="00FC6E40"/>
    <w:rsid w:val="00FC7147"/>
    <w:rsid w:val="00FD05A6"/>
    <w:rsid w:val="00FD33AE"/>
    <w:rsid w:val="00FD4AD4"/>
    <w:rsid w:val="00FD55AF"/>
    <w:rsid w:val="00FD5DC9"/>
    <w:rsid w:val="00FD65CC"/>
    <w:rsid w:val="00FD7ED6"/>
    <w:rsid w:val="00FE2206"/>
    <w:rsid w:val="00FE252C"/>
    <w:rsid w:val="00FE2F46"/>
    <w:rsid w:val="00FE3ECE"/>
    <w:rsid w:val="00FE4276"/>
    <w:rsid w:val="00FE476E"/>
    <w:rsid w:val="00FE67E7"/>
    <w:rsid w:val="00FF0276"/>
    <w:rsid w:val="00FF1D67"/>
    <w:rsid w:val="00FF465D"/>
    <w:rsid w:val="00FF549F"/>
    <w:rsid w:val="00FF6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477339"/>
    <w:pPr>
      <w:spacing w:after="120"/>
      <w:ind w:left="708"/>
      <w:jc w:val="both"/>
    </w:pPr>
    <w:rPr>
      <w:rFonts w:ascii="Helvetica" w:hAnsi="Helvetica"/>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6D57-069F-4A9D-A136-6C27C7C7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4</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Franz-Josef Radermacher bei den „HettichXperiencedays“: „Was Nationen und Unternehmen tun müssen, um der Welt global zu helfen“</vt:lpstr>
    </vt:vector>
  </TitlesOfParts>
  <Company>.</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Franz-Josef Radermacher bei den „HettichXperiencedays“: „Was Nationen und Unternehmen tun müssen, um der Welt global zu helfen“</dc:title>
  <dc:creator>Anke Wöhler</dc:creator>
  <cp:lastModifiedBy>Wilhelm Bulling</cp:lastModifiedBy>
  <cp:revision>5</cp:revision>
  <cp:lastPrinted>2021-03-29T09:46:00Z</cp:lastPrinted>
  <dcterms:created xsi:type="dcterms:W3CDTF">2021-04-27T06:54:00Z</dcterms:created>
  <dcterms:modified xsi:type="dcterms:W3CDTF">2021-04-30T08:13:00Z</dcterms:modified>
</cp:coreProperties>
</file>