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D614A" w14:textId="67897DEB" w:rsidR="00D85BDC" w:rsidRPr="00542F2E" w:rsidRDefault="00542F2E" w:rsidP="00D85BDC">
      <w:pPr>
        <w:pStyle w:val="KeinLeerraum"/>
        <w:widowControl w:val="0"/>
        <w:suppressAutoHyphens/>
        <w:spacing w:line="360" w:lineRule="auto"/>
        <w:rPr>
          <w:rFonts w:ascii="Arial" w:hAnsi="Arial" w:cs="Arial"/>
          <w:b/>
          <w:sz w:val="28"/>
          <w:szCs w:val="28"/>
        </w:rPr>
      </w:pPr>
      <w:r>
        <w:rPr>
          <w:rFonts w:ascii="Arial" w:hAnsi="Arial" w:cs="Arial"/>
          <w:b/>
          <w:sz w:val="28"/>
          <w:szCs w:val="28"/>
        </w:rPr>
        <w:t>Hettich obtient deux prix au concours de design « iF Design Awards »</w:t>
      </w:r>
    </w:p>
    <w:p w14:paraId="2A07DCA9" w14:textId="66A7EE10" w:rsidR="00C31EE4" w:rsidRPr="00542F2E" w:rsidRDefault="00C31EE4" w:rsidP="00A90791">
      <w:pPr>
        <w:pStyle w:val="KeinLeerraum"/>
        <w:widowControl w:val="0"/>
        <w:suppressAutoHyphens/>
        <w:spacing w:line="360" w:lineRule="auto"/>
        <w:rPr>
          <w:rFonts w:ascii="Arial" w:hAnsi="Arial" w:cs="Arial"/>
          <w:b/>
          <w:sz w:val="24"/>
          <w:szCs w:val="24"/>
        </w:rPr>
      </w:pPr>
      <w:r>
        <w:rPr>
          <w:rFonts w:ascii="Arial" w:hAnsi="Arial" w:cs="Arial"/>
          <w:b/>
          <w:sz w:val="24"/>
          <w:szCs w:val="24"/>
        </w:rPr>
        <w:t>Le système de tiroirs AvoriTech et la coulisse Quadro pour les lave-vaisselle ont remporté un prix renommé</w:t>
      </w:r>
    </w:p>
    <w:p w14:paraId="3950C883" w14:textId="55A18ADF" w:rsidR="005464D8" w:rsidRPr="00542F2E" w:rsidRDefault="00D85BDC" w:rsidP="00A90791">
      <w:pPr>
        <w:pStyle w:val="KeinLeerraum"/>
        <w:widowControl w:val="0"/>
        <w:suppressAutoHyphens/>
        <w:spacing w:line="360" w:lineRule="auto"/>
        <w:rPr>
          <w:rFonts w:ascii="Arial" w:hAnsi="Arial" w:cs="Arial"/>
          <w:b/>
          <w:sz w:val="24"/>
          <w:szCs w:val="24"/>
        </w:rPr>
      </w:pPr>
      <w:r>
        <w:rPr>
          <w:rFonts w:ascii="Arial" w:hAnsi="Arial" w:cs="Arial"/>
          <w:sz w:val="24"/>
          <w:szCs w:val="24"/>
        </w:rPr>
        <w:br/>
      </w:r>
      <w:r>
        <w:rPr>
          <w:rFonts w:ascii="Arial" w:hAnsi="Arial" w:cs="Arial"/>
          <w:b/>
          <w:sz w:val="24"/>
          <w:szCs w:val="24"/>
        </w:rPr>
        <w:t>Pas moins de deux produits élaborés par Hettich se voient attribuer, cette année, le prix renommé IF Design Award : dans la catégorie « Cuisine », le jury décerne un prix au système de tiroirs élancés AvoriTech et à la coulisse Quadro pour le lave-vaisselle.</w:t>
      </w:r>
    </w:p>
    <w:p w14:paraId="19192696" w14:textId="77777777" w:rsidR="003675DA" w:rsidRPr="00542F2E" w:rsidRDefault="003675DA" w:rsidP="0098257C">
      <w:pPr>
        <w:pStyle w:val="KeinLeerraum"/>
        <w:widowControl w:val="0"/>
        <w:suppressAutoHyphens/>
        <w:spacing w:line="360" w:lineRule="auto"/>
        <w:rPr>
          <w:rFonts w:ascii="Arial" w:hAnsi="Arial" w:cs="Arial"/>
          <w:b/>
          <w:sz w:val="24"/>
          <w:szCs w:val="24"/>
        </w:rPr>
      </w:pPr>
    </w:p>
    <w:p w14:paraId="44BBB90C" w14:textId="14417A96" w:rsidR="00631ED8" w:rsidRPr="00F03581" w:rsidRDefault="00451A14" w:rsidP="0098257C">
      <w:pPr>
        <w:spacing w:line="360" w:lineRule="auto"/>
        <w:rPr>
          <w:rFonts w:cstheme="minorHAnsi"/>
          <w:color w:val="auto"/>
          <w:szCs w:val="24"/>
        </w:rPr>
      </w:pPr>
      <w:r>
        <w:rPr>
          <w:rFonts w:cstheme="minorHAnsi"/>
          <w:b/>
          <w:color w:val="auto"/>
          <w:szCs w:val="24"/>
        </w:rPr>
        <w:t>AvoriTech </w:t>
      </w:r>
      <w:r>
        <w:rPr>
          <w:rFonts w:cstheme="minorHAnsi"/>
          <w:color w:val="auto"/>
          <w:szCs w:val="24"/>
        </w:rPr>
        <w:t xml:space="preserve">: </w:t>
      </w:r>
      <w:r>
        <w:rPr>
          <w:b/>
          <w:color w:val="auto"/>
          <w:szCs w:val="24"/>
        </w:rPr>
        <w:t>un design élancé de qualité supérieure</w:t>
      </w:r>
      <w:r>
        <w:rPr>
          <w:rFonts w:cstheme="minorHAnsi"/>
          <w:color w:val="auto"/>
          <w:szCs w:val="24"/>
        </w:rPr>
        <w:br/>
        <w:t xml:space="preserve">Les cuisines de luxe modernes se définissent par une esthétique minimaliste, des matériaux exclusifs et leur qualité exceptionnelle au niveau de leur finition et de leurs fonctions jusque dans le moindre détail. Le système de tiroirs AvoriTech </w:t>
      </w:r>
      <w:r>
        <w:rPr>
          <w:color w:val="auto"/>
          <w:szCs w:val="24"/>
        </w:rPr>
        <w:t xml:space="preserve">avec son profil de côté de tiroir élancé de seulement 8 mm et sa paroi arrière </w:t>
      </w:r>
      <w:r>
        <w:rPr>
          <w:rFonts w:cstheme="minorHAnsi"/>
          <w:color w:val="auto"/>
          <w:szCs w:val="24"/>
        </w:rPr>
        <w:t xml:space="preserve">répond justement à ces demandes des clients exigeants qui ont envie d'une cuisine haut de gamme. Réduit à l’essentiel au niveau de </w:t>
      </w:r>
      <w:proofErr w:type="gramStart"/>
      <w:r>
        <w:rPr>
          <w:rFonts w:cstheme="minorHAnsi"/>
          <w:color w:val="auto"/>
          <w:szCs w:val="24"/>
        </w:rPr>
        <w:t>l’esthétique</w:t>
      </w:r>
      <w:proofErr w:type="gramEnd"/>
      <w:r>
        <w:rPr>
          <w:rFonts w:cstheme="minorHAnsi"/>
          <w:color w:val="auto"/>
          <w:szCs w:val="24"/>
        </w:rPr>
        <w:t>, AvoriTech réunit une élégance discrète et une technologie de tiroir innovante. Le p</w:t>
      </w:r>
      <w:r>
        <w:rPr>
          <w:color w:val="auto"/>
          <w:szCs w:val="24"/>
        </w:rPr>
        <w:t>rincipe de plateforme permet une mise en œuvre facile des modèles et des variantes de matériaux spécifiques au client</w:t>
      </w:r>
      <w:r>
        <w:rPr>
          <w:rFonts w:cstheme="minorHAnsi"/>
          <w:color w:val="auto"/>
          <w:szCs w:val="24"/>
        </w:rPr>
        <w:t xml:space="preserve">. C’est ainsi que le fabricant de cuisines de luxe Poggenpohl, renommé sur la scène internationale, a choisi d’utiliser une variante en aluminium anodisé noble. </w:t>
      </w:r>
      <w:r>
        <w:rPr>
          <w:color w:val="auto"/>
          <w:szCs w:val="24"/>
        </w:rPr>
        <w:t xml:space="preserve">Une synchronisation par câble en acier protégée de la plateforme de guidage correspondante Actro YOU garantit un coulissage silencieux du tiroir. C’est ainsi que le système est très stable sur les côtés et ne s’affaisse que minimalement même en cas d’utilisation de coulisses lourdes jusqu’à 70 kg. En cas </w:t>
      </w:r>
      <w:r>
        <w:rPr>
          <w:color w:val="auto"/>
          <w:szCs w:val="24"/>
        </w:rPr>
        <w:lastRenderedPageBreak/>
        <w:t xml:space="preserve">d’utilisation de façades sans poignée et de grande taille, les </w:t>
      </w:r>
      <w:r>
        <w:rPr>
          <w:rFonts w:cstheme="minorHAnsi"/>
          <w:color w:val="auto"/>
          <w:szCs w:val="24"/>
        </w:rPr>
        <w:t>tiroirs AvoriTech</w:t>
      </w:r>
      <w:r>
        <w:rPr>
          <w:color w:val="auto"/>
          <w:szCs w:val="24"/>
        </w:rPr>
        <w:t xml:space="preserve"> </w:t>
      </w:r>
      <w:r>
        <w:rPr>
          <w:rFonts w:cstheme="minorHAnsi"/>
          <w:color w:val="auto"/>
          <w:szCs w:val="24"/>
        </w:rPr>
        <w:t>se caractérisent</w:t>
      </w:r>
      <w:r>
        <w:rPr>
          <w:color w:val="auto"/>
          <w:szCs w:val="24"/>
        </w:rPr>
        <w:t xml:space="preserve"> donc par un alignement des jeux parfait.</w:t>
      </w:r>
      <w:r>
        <w:rPr>
          <w:rFonts w:cstheme="minorHAnsi"/>
          <w:color w:val="auto"/>
          <w:szCs w:val="24"/>
        </w:rPr>
        <w:t xml:space="preserve"> La technique pour un réglage pratique de la hauteur et des côtés de la façade a été complètement intégrée dans le profil de côté de tiroir élancé. </w:t>
      </w:r>
      <w:r>
        <w:rPr>
          <w:color w:val="auto"/>
          <w:szCs w:val="24"/>
        </w:rPr>
        <w:t>Les éléments de réglage nécessaires à l’alignement des façades et intelligemment dissimulés derrière un cache sobre sont facilement accessibles.</w:t>
      </w:r>
      <w:r>
        <w:rPr>
          <w:rFonts w:cstheme="minorHAnsi"/>
          <w:color w:val="auto"/>
          <w:szCs w:val="24"/>
        </w:rPr>
        <w:t xml:space="preserve"> </w:t>
      </w:r>
      <w:r>
        <w:rPr>
          <w:rFonts w:cstheme="minorHAnsi"/>
          <w:color w:val="auto"/>
        </w:rPr>
        <w:t>Ce qui est ici spécial : malgré le profil de côté de tiroir extrêmement étroit,</w:t>
      </w:r>
      <w:r>
        <w:rPr>
          <w:rFonts w:cstheme="minorHAnsi"/>
          <w:bCs/>
          <w:color w:val="auto"/>
        </w:rPr>
        <w:t xml:space="preserve"> ce n’est pas le tiroir entier qui est tourné </w:t>
      </w:r>
      <w:proofErr w:type="gramStart"/>
      <w:r>
        <w:rPr>
          <w:rFonts w:cstheme="minorHAnsi"/>
          <w:bCs/>
          <w:color w:val="auto"/>
        </w:rPr>
        <w:t>ou</w:t>
      </w:r>
      <w:proofErr w:type="gramEnd"/>
      <w:r>
        <w:rPr>
          <w:rFonts w:cstheme="minorHAnsi"/>
          <w:bCs/>
          <w:color w:val="auto"/>
        </w:rPr>
        <w:t xml:space="preserve"> basculé, mais c’est seulement la façade qui se déplace parallèlement au corps de meuble. Cela</w:t>
      </w:r>
      <w:r>
        <w:rPr>
          <w:rFonts w:cstheme="minorHAnsi"/>
          <w:color w:val="auto"/>
        </w:rPr>
        <w:t xml:space="preserve"> permet un réglage précis et rapide de la façade du tiroir.</w:t>
      </w:r>
    </w:p>
    <w:p w14:paraId="3662B795" w14:textId="77777777" w:rsidR="00451A14" w:rsidRPr="00542F2E" w:rsidRDefault="00451A14" w:rsidP="0098257C">
      <w:pPr>
        <w:spacing w:line="360" w:lineRule="auto"/>
        <w:rPr>
          <w:rFonts w:cstheme="minorHAnsi"/>
          <w:color w:val="auto"/>
          <w:szCs w:val="24"/>
        </w:rPr>
      </w:pPr>
    </w:p>
    <w:p w14:paraId="0429A573" w14:textId="01735173" w:rsidR="00451A14" w:rsidRPr="00542F2E" w:rsidRDefault="00451A14" w:rsidP="0098257C">
      <w:pPr>
        <w:spacing w:line="360" w:lineRule="auto"/>
        <w:rPr>
          <w:rFonts w:cstheme="minorHAnsi"/>
          <w:b/>
          <w:color w:val="auto"/>
          <w:szCs w:val="24"/>
        </w:rPr>
      </w:pPr>
      <w:r>
        <w:rPr>
          <w:rFonts w:cstheme="minorHAnsi"/>
          <w:b/>
          <w:color w:val="auto"/>
          <w:szCs w:val="24"/>
        </w:rPr>
        <w:t>Quadro : le nouveau confort pour l’entrée et la sortie en douceur des paniers du lave-vaisselle</w:t>
      </w:r>
    </w:p>
    <w:p w14:paraId="7E110914" w14:textId="3F61F1B6" w:rsidR="009252CE" w:rsidRDefault="00336F66" w:rsidP="00C17A16">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Avec le système de coulisses Quadro pour lave-vaisselle, Hettich transfert le confort d’utilisation apprécié pour les meubles au gros électroménager. Spécialement élaborées pour un environnement constamment humide, les coulisses Quadro utilisées dans </w:t>
      </w:r>
      <w:r w:rsidRPr="00C31D35">
        <w:rPr>
          <w:rFonts w:ascii="Arial" w:hAnsi="Arial" w:cs="Arial"/>
          <w:sz w:val="24"/>
          <w:szCs w:val="24"/>
        </w:rPr>
        <w:t>les lave-vaisselle</w:t>
      </w:r>
      <w:r w:rsidR="00E34E47" w:rsidRPr="00C31D35">
        <w:rPr>
          <w:rFonts w:ascii="Arial" w:hAnsi="Arial" w:cs="Arial"/>
          <w:sz w:val="24"/>
          <w:szCs w:val="24"/>
        </w:rPr>
        <w:t>s</w:t>
      </w:r>
      <w:r w:rsidRPr="00C31D35">
        <w:rPr>
          <w:rFonts w:ascii="Arial" w:hAnsi="Arial" w:cs="Arial"/>
          <w:sz w:val="24"/>
          <w:szCs w:val="24"/>
        </w:rPr>
        <w:t xml:space="preserve"> </w:t>
      </w:r>
      <w:r>
        <w:rPr>
          <w:rFonts w:ascii="Arial" w:hAnsi="Arial" w:cs="Arial"/>
          <w:sz w:val="24"/>
          <w:szCs w:val="24"/>
        </w:rPr>
        <w:t>ont « plus d’un tour dans leur sac »</w:t>
      </w:r>
      <w:r w:rsidRPr="00C31D35">
        <w:rPr>
          <w:rFonts w:ascii="Arial" w:hAnsi="Arial" w:cs="Arial"/>
          <w:sz w:val="24"/>
          <w:szCs w:val="24"/>
        </w:rPr>
        <w:t xml:space="preserve"> en mati</w:t>
      </w:r>
      <w:r>
        <w:rPr>
          <w:rFonts w:ascii="Arial" w:hAnsi="Arial" w:cs="Arial"/>
          <w:sz w:val="24"/>
          <w:szCs w:val="24"/>
          <w:shd w:val="clear" w:color="auto" w:fill="FFFFFF"/>
        </w:rPr>
        <w:t>ère de performance et de durabilité</w:t>
      </w:r>
      <w:r>
        <w:rPr>
          <w:rFonts w:ascii="Arial" w:hAnsi="Arial" w:cs="Arial"/>
          <w:sz w:val="24"/>
          <w:szCs w:val="24"/>
        </w:rPr>
        <w:t xml:space="preserve"> : il est possible de faire rentrer et de sortir très facilement et en toute souplesse les paniers du lave-vaisselle. Ce mouvement linéaire contrôlé permet de prendre particulièrement soin de la vaisselle et des verres et l’amortissement Silent System, disponible en option, permet d’amener, en plus, le panier du lave-vaisselle en douceur à la position finale. La coulisse à super extension permet un accès agréable à tout ce qui se trouve dans le panier, même au fond, au moment du remplissage et du vidage du lave-vaisselle. Cela permet d’utiliser l’espace disponible de manière optimale, le design élancé de la coulisse Quadro est discret et permet ainsi de </w:t>
      </w:r>
      <w:r>
        <w:rPr>
          <w:rFonts w:ascii="Arial" w:hAnsi="Arial" w:cs="Arial"/>
          <w:sz w:val="24"/>
          <w:szCs w:val="24"/>
        </w:rPr>
        <w:lastRenderedPageBreak/>
        <w:t xml:space="preserve">profiter d’un volume de remplissage maximum des paniers. Un autre avantage du système est le facteur d’hygiène au fil des jours d’utilisation : les profilés Quadro ayant une structure ouverte, les résidus alimentaires sont tout simplement éliminés au cours du rinçage et ne peuvent pas s’incruster. </w:t>
      </w:r>
    </w:p>
    <w:p w14:paraId="14800CDE" w14:textId="1AD8E807" w:rsidR="00BC6C10" w:rsidRPr="008F2CB0" w:rsidRDefault="00BC6C10" w:rsidP="00BC6C10">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Le fabricant d’appareils électroménagers haut de gamme V-Zug utilise déjà avec succès la coulisse Quadro pour ses paniers supérieurs dans sa série de lave-vaisselle Adora équipée du mécanisme OptiLift. </w:t>
      </w:r>
    </w:p>
    <w:p w14:paraId="71102C4A" w14:textId="77777777" w:rsidR="00BC6C10" w:rsidRPr="00483135" w:rsidRDefault="00BC6C10" w:rsidP="00C17A16">
      <w:pPr>
        <w:pStyle w:val="KeinLeerraum"/>
        <w:widowControl w:val="0"/>
        <w:suppressAutoHyphens/>
        <w:spacing w:line="360" w:lineRule="auto"/>
        <w:rPr>
          <w:rFonts w:ascii="Arial" w:hAnsi="Arial" w:cs="Arial"/>
          <w:sz w:val="24"/>
          <w:szCs w:val="24"/>
        </w:rPr>
      </w:pPr>
    </w:p>
    <w:p w14:paraId="3A1732E9" w14:textId="2708F022" w:rsidR="00017D44" w:rsidRPr="00542F2E" w:rsidRDefault="00017D44" w:rsidP="00017D44">
      <w:pPr>
        <w:spacing w:line="360" w:lineRule="auto"/>
        <w:rPr>
          <w:rFonts w:cs="Arial"/>
          <w:b/>
          <w:color w:val="auto"/>
          <w:szCs w:val="24"/>
        </w:rPr>
      </w:pPr>
      <w:r>
        <w:rPr>
          <w:rFonts w:cs="Arial"/>
          <w:b/>
          <w:color w:val="auto"/>
          <w:szCs w:val="24"/>
        </w:rPr>
        <w:t>www.hettich.com</w:t>
      </w:r>
    </w:p>
    <w:p w14:paraId="2FFA04CC" w14:textId="77777777" w:rsidR="0042721E" w:rsidRDefault="0042721E" w:rsidP="00EB367D">
      <w:pPr>
        <w:widowControl w:val="0"/>
        <w:suppressAutoHyphens/>
        <w:spacing w:line="360" w:lineRule="auto"/>
        <w:rPr>
          <w:rFonts w:cs="Arial"/>
          <w:color w:val="auto"/>
          <w:szCs w:val="24"/>
          <w:lang w:val="sv-SE" w:eastAsia="sv-SE"/>
        </w:rPr>
      </w:pPr>
    </w:p>
    <w:p w14:paraId="5C7A7122" w14:textId="2DCD170C" w:rsidR="00EB367D" w:rsidRPr="00215F9A" w:rsidRDefault="00EB367D" w:rsidP="00EB367D">
      <w:pPr>
        <w:widowControl w:val="0"/>
        <w:suppressAutoHyphens/>
        <w:spacing w:line="360" w:lineRule="auto"/>
        <w:rPr>
          <w:rFonts w:cs="Arial"/>
          <w:color w:val="auto"/>
          <w:szCs w:val="24"/>
          <w:lang w:val="sv-SE" w:eastAsia="sv-SE"/>
        </w:rPr>
      </w:pPr>
      <w:r>
        <w:rPr>
          <w:rFonts w:cs="Arial"/>
          <w:color w:val="auto"/>
          <w:szCs w:val="24"/>
        </w:rPr>
        <w:t xml:space="preserve">Vous pouvez télécharger les ressources photographiques suivantes sur </w:t>
      </w:r>
      <w:r>
        <w:rPr>
          <w:rFonts w:cs="Arial"/>
          <w:b/>
          <w:color w:val="auto"/>
          <w:szCs w:val="24"/>
        </w:rPr>
        <w:t>www.hettich.com, Menu : Presse</w:t>
      </w:r>
      <w:r>
        <w:rPr>
          <w:rFonts w:cs="Arial"/>
          <w:color w:val="auto"/>
          <w:szCs w:val="24"/>
        </w:rPr>
        <w:t xml:space="preserve"> :</w:t>
      </w:r>
    </w:p>
    <w:p w14:paraId="5FD66AD0" w14:textId="2596CCFE" w:rsidR="008644B9" w:rsidRPr="00215F9A" w:rsidRDefault="0042721E" w:rsidP="008644B9">
      <w:pPr>
        <w:widowControl w:val="0"/>
        <w:suppressAutoHyphens/>
        <w:spacing w:line="360" w:lineRule="auto"/>
        <w:rPr>
          <w:rFonts w:cs="Arial"/>
          <w:b/>
          <w:color w:val="auto"/>
          <w:szCs w:val="24"/>
          <w:lang w:val="sv-SE" w:eastAsia="sv-SE"/>
        </w:rPr>
      </w:pPr>
      <w:r>
        <w:rPr>
          <w:rFonts w:cs="Arial"/>
          <w:b/>
          <w:color w:val="auto"/>
          <w:szCs w:val="24"/>
        </w:rPr>
        <w:br/>
        <w:t>Illustrations</w:t>
      </w:r>
    </w:p>
    <w:p w14:paraId="6AEF6E27" w14:textId="3CB44E2F" w:rsidR="00EB367D" w:rsidRPr="00215F9A" w:rsidRDefault="008644B9" w:rsidP="008644B9">
      <w:pPr>
        <w:widowControl w:val="0"/>
        <w:suppressAutoHyphens/>
        <w:spacing w:line="360" w:lineRule="auto"/>
        <w:rPr>
          <w:rFonts w:cs="Arial"/>
          <w:b/>
          <w:color w:val="auto"/>
          <w:szCs w:val="24"/>
          <w:lang w:val="sv-SE" w:eastAsia="sv-SE"/>
        </w:rPr>
      </w:pPr>
      <w:proofErr w:type="gramStart"/>
      <w:r>
        <w:rPr>
          <w:rFonts w:cs="Arial"/>
          <w:b/>
          <w:color w:val="auto"/>
          <w:szCs w:val="24"/>
        </w:rPr>
        <w:t>Légendes</w:t>
      </w:r>
      <w:proofErr w:type="gramEnd"/>
      <w:r>
        <w:rPr>
          <w:rFonts w:cs="Arial"/>
          <w:b/>
          <w:color w:val="auto"/>
          <w:szCs w:val="24"/>
        </w:rPr>
        <w:t xml:space="preserve"> des photos</w:t>
      </w:r>
    </w:p>
    <w:p w14:paraId="00F2ECC3" w14:textId="35E48BFF" w:rsidR="00310651" w:rsidRDefault="00A51F1F" w:rsidP="00310651">
      <w:pPr>
        <w:pStyle w:val="KeinLeerraum"/>
        <w:widowControl w:val="0"/>
        <w:suppressAutoHyphens/>
        <w:rPr>
          <w:rFonts w:ascii="Arial" w:hAnsi="Arial" w:cs="Arial"/>
          <w:szCs w:val="24"/>
        </w:rPr>
      </w:pPr>
      <w:r>
        <w:rPr>
          <w:rFonts w:ascii="Arial" w:hAnsi="Arial" w:cs="Arial"/>
          <w:noProof/>
          <w:szCs w:val="24"/>
          <w:lang w:eastAsia="de-DE"/>
        </w:rPr>
        <w:drawing>
          <wp:inline distT="0" distB="0" distL="0" distR="0" wp14:anchorId="1BDB82BE" wp14:editId="4F3362FA">
            <wp:extent cx="1956021" cy="1956021"/>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242" cy="1962242"/>
                    </a:xfrm>
                    <a:prstGeom prst="rect">
                      <a:avLst/>
                    </a:prstGeom>
                  </pic:spPr>
                </pic:pic>
              </a:graphicData>
            </a:graphic>
          </wp:inline>
        </w:drawing>
      </w:r>
      <w:bookmarkStart w:id="0" w:name="_GoBack"/>
      <w:bookmarkEnd w:id="0"/>
    </w:p>
    <w:p w14:paraId="280AB1FF" w14:textId="5DFBB998" w:rsidR="004344EC" w:rsidRDefault="009C5228" w:rsidP="00215F9A">
      <w:pPr>
        <w:pStyle w:val="KeinLeerraum"/>
        <w:widowControl w:val="0"/>
        <w:suppressAutoHyphens/>
        <w:rPr>
          <w:rFonts w:ascii="Arial" w:hAnsi="Arial" w:cs="Arial"/>
          <w:szCs w:val="24"/>
        </w:rPr>
      </w:pPr>
      <w:r>
        <w:rPr>
          <w:rFonts w:ascii="Arial" w:hAnsi="Arial" w:cs="Arial"/>
          <w:szCs w:val="24"/>
        </w:rPr>
        <w:t>192021_a</w:t>
      </w:r>
    </w:p>
    <w:p w14:paraId="20B61022" w14:textId="0395A858" w:rsidR="00C95437" w:rsidRPr="00C95437" w:rsidRDefault="00B460F3" w:rsidP="00C95437">
      <w:pPr>
        <w:pStyle w:val="KeinLeerraum"/>
        <w:widowControl w:val="0"/>
        <w:suppressAutoHyphens/>
        <w:rPr>
          <w:rFonts w:ascii="Arial" w:hAnsi="Arial" w:cs="Arial"/>
        </w:rPr>
      </w:pPr>
      <w:r>
        <w:rPr>
          <w:rFonts w:ascii="Arial" w:hAnsi="Arial" w:cs="Arial"/>
        </w:rPr>
        <w:t>Le prestigieux prix iF Design Award 2021 pour AvoriTech de Hettich : le système de tiroirs avec le profil de côté de tiroir de 8 mm réunit une élégance discrète et une technologie de tiroir innovante. Photo : Hettich</w:t>
      </w:r>
    </w:p>
    <w:p w14:paraId="6E178D85" w14:textId="67F1A59E" w:rsidR="009252CE" w:rsidRPr="00C95437" w:rsidRDefault="009252CE" w:rsidP="00E45DC1">
      <w:pPr>
        <w:pStyle w:val="KeinLeerraum"/>
        <w:widowControl w:val="0"/>
        <w:suppressAutoHyphens/>
        <w:rPr>
          <w:rFonts w:ascii="Arial" w:hAnsi="Arial" w:cs="Arial"/>
        </w:rPr>
      </w:pPr>
    </w:p>
    <w:p w14:paraId="0CC49D12" w14:textId="77777777" w:rsidR="00C95437" w:rsidRPr="00C95437" w:rsidRDefault="00C95437" w:rsidP="009252CE">
      <w:pPr>
        <w:pStyle w:val="KeinLeerraum"/>
        <w:widowControl w:val="0"/>
        <w:suppressAutoHyphens/>
        <w:rPr>
          <w:rFonts w:ascii="Arial" w:hAnsi="Arial" w:cs="Arial"/>
          <w:szCs w:val="24"/>
        </w:rPr>
      </w:pPr>
    </w:p>
    <w:p w14:paraId="0DA347EF" w14:textId="4C0B53A5" w:rsidR="00A51F1F" w:rsidRDefault="00A51F1F" w:rsidP="009252CE">
      <w:pPr>
        <w:pStyle w:val="KeinLeerraum"/>
        <w:widowControl w:val="0"/>
        <w:suppressAutoHyphens/>
        <w:rPr>
          <w:rFonts w:ascii="Arial" w:hAnsi="Arial" w:cs="Arial"/>
          <w:szCs w:val="24"/>
        </w:rPr>
      </w:pPr>
      <w:r>
        <w:rPr>
          <w:rFonts w:ascii="Arial" w:hAnsi="Arial" w:cs="Arial"/>
          <w:noProof/>
          <w:szCs w:val="24"/>
          <w:lang w:eastAsia="de-DE"/>
        </w:rPr>
        <w:lastRenderedPageBreak/>
        <w:drawing>
          <wp:inline distT="0" distB="0" distL="0" distR="0" wp14:anchorId="6994C724" wp14:editId="0BA8A6FE">
            <wp:extent cx="1948070" cy="19480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202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856" cy="1951856"/>
                    </a:xfrm>
                    <a:prstGeom prst="rect">
                      <a:avLst/>
                    </a:prstGeom>
                  </pic:spPr>
                </pic:pic>
              </a:graphicData>
            </a:graphic>
          </wp:inline>
        </w:drawing>
      </w:r>
    </w:p>
    <w:p w14:paraId="235E7240" w14:textId="67A536E3" w:rsidR="009252CE" w:rsidRDefault="009252CE" w:rsidP="009252CE">
      <w:pPr>
        <w:pStyle w:val="KeinLeerraum"/>
        <w:widowControl w:val="0"/>
        <w:suppressAutoHyphens/>
        <w:rPr>
          <w:rFonts w:ascii="Arial" w:hAnsi="Arial" w:cs="Arial"/>
          <w:szCs w:val="24"/>
        </w:rPr>
      </w:pPr>
      <w:r>
        <w:rPr>
          <w:rFonts w:ascii="Arial" w:hAnsi="Arial" w:cs="Arial"/>
          <w:szCs w:val="24"/>
        </w:rPr>
        <w:t>192021_b</w:t>
      </w:r>
    </w:p>
    <w:p w14:paraId="7951C68E" w14:textId="659D36A8" w:rsidR="009252CE" w:rsidRPr="00286EF7" w:rsidRDefault="00F950F2" w:rsidP="009252CE">
      <w:pPr>
        <w:pStyle w:val="KeinLeerraum"/>
        <w:widowControl w:val="0"/>
        <w:suppressAutoHyphens/>
        <w:rPr>
          <w:rFonts w:ascii="Arial" w:hAnsi="Arial" w:cs="Arial"/>
        </w:rPr>
      </w:pPr>
      <w:proofErr w:type="gramStart"/>
      <w:r>
        <w:rPr>
          <w:rFonts w:ascii="Arial" w:hAnsi="Arial" w:cs="Arial"/>
        </w:rPr>
        <w:t>iF</w:t>
      </w:r>
      <w:proofErr w:type="gramEnd"/>
      <w:r>
        <w:rPr>
          <w:rFonts w:ascii="Arial" w:hAnsi="Arial" w:cs="Arial"/>
        </w:rPr>
        <w:t xml:space="preserve"> Design Award 2021 : les coulisses pour tiroirs Quadro pour les lave-vaisselle ont été élaborées pour des conditions extrêmes d’utilisation. Cela signifie que l’agréable confort d’utilisation spécifique au secteur des meubles peut désormais être utilisé pour l’électroménager. Photo : Hettich</w:t>
      </w:r>
    </w:p>
    <w:p w14:paraId="58633C73" w14:textId="77777777" w:rsidR="009252CE" w:rsidRPr="00215F9A" w:rsidRDefault="009252CE" w:rsidP="00E45DC1">
      <w:pPr>
        <w:pStyle w:val="KeinLeerraum"/>
        <w:widowControl w:val="0"/>
        <w:suppressAutoHyphens/>
        <w:rPr>
          <w:rFonts w:ascii="Arial" w:hAnsi="Arial" w:cs="Arial"/>
          <w:color w:val="FF0000"/>
        </w:rPr>
      </w:pPr>
    </w:p>
    <w:p w14:paraId="48405263" w14:textId="77777777" w:rsidR="00215F9A" w:rsidRDefault="00215F9A" w:rsidP="00215F9A">
      <w:pPr>
        <w:pStyle w:val="KeinLeerraum"/>
        <w:widowControl w:val="0"/>
        <w:suppressAutoHyphens/>
        <w:rPr>
          <w:rFonts w:ascii="Arial" w:hAnsi="Arial" w:cs="Arial"/>
          <w:b/>
          <w:sz w:val="24"/>
          <w:szCs w:val="24"/>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À propos de Hettich</w:t>
      </w:r>
    </w:p>
    <w:p w14:paraId="72EFD8E3" w14:textId="12CE76BD" w:rsidR="006E0689" w:rsidRDefault="006E0689" w:rsidP="00C466BF">
      <w:pPr>
        <w:suppressAutoHyphens/>
        <w:rPr>
          <w:rFonts w:cs="Arial"/>
          <w:szCs w:val="24"/>
          <w:lang w:val="sv-SE" w:eastAsia="sv-SE"/>
        </w:rPr>
      </w:pPr>
      <w:r>
        <w:rPr>
          <w:rFonts w:cs="Arial"/>
          <w:color w:val="212100"/>
          <w:sz w:val="20"/>
        </w:rPr>
        <w:t>La société Hettich a été fondée en 1888 et est aujourd'hui l'un des fabricants de ferrures de meubles les plus importants et les plus prospères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w:t>
      </w:r>
      <w:r>
        <w:rPr>
          <w:rFonts w:cs="Arial"/>
          <w:sz w:val="20"/>
        </w:rPr>
        <w:t xml:space="preserve"> </w:t>
      </w:r>
      <w:r>
        <w:rPr>
          <w:rFonts w:cs="Arial"/>
          <w:color w:val="212100"/>
          <w:sz w:val="20"/>
        </w:rPr>
        <w:t xml:space="preserve">La marque Hettich est synonyme de valeurs cohérentes : qualité et </w:t>
      </w:r>
      <w:proofErr w:type="gramStart"/>
      <w:r>
        <w:rPr>
          <w:rFonts w:cs="Arial"/>
          <w:color w:val="212100"/>
          <w:sz w:val="20"/>
        </w:rPr>
        <w:t>innovation  et</w:t>
      </w:r>
      <w:proofErr w:type="gramEnd"/>
      <w:r>
        <w:rPr>
          <w:rFonts w:cs="Arial"/>
          <w:color w:val="212100"/>
          <w:sz w:val="20"/>
        </w:rPr>
        <w:t xml:space="preserve"> connue pour sa fiabilité et sa proximité clients. Malgré sa taille et son importance internationale, Hettich est restée une entreprise familiale. Quels que soient les investisseurs, l'avenir de l'entreprise sera libre, humain et durable. www.hettich.com</w:t>
      </w:r>
    </w:p>
    <w:sectPr w:rsidR="006E0689"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00560" w14:textId="77777777" w:rsidR="002A7206" w:rsidRDefault="002A7206">
      <w:r>
        <w:separator/>
      </w:r>
    </w:p>
  </w:endnote>
  <w:endnote w:type="continuationSeparator" w:id="0">
    <w:p w14:paraId="78367FF2" w14:textId="77777777" w:rsidR="002A7206" w:rsidRDefault="002A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8EFBCB4" w:rsidR="006F175E" w:rsidRPr="00183A65" w:rsidRDefault="00386000" w:rsidP="002D1426">
                          <w:pPr>
                            <w:rPr>
                              <w:szCs w:val="24"/>
                            </w:rPr>
                          </w:pPr>
                          <w:r>
                            <w:rPr>
                              <w:szCs w:val="24"/>
                            </w:rPr>
                            <w:t>PR_192021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68EFBCB4" w:rsidR="006F175E" w:rsidRPr="00183A65" w:rsidRDefault="00386000" w:rsidP="002D1426">
                    <w:pPr>
                      <w:rPr>
                        <w:szCs w:val="24"/>
                      </w:rPr>
                    </w:pPr>
                    <w:r>
                      <w:rPr>
                        <w:szCs w:val="24"/>
                      </w:rPr>
                      <w:t>PR_192021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C31D35">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r w:rsidRPr="00C31D35">
                            <w:rPr>
                              <w:rFonts w:cs="Arial"/>
                              <w:sz w:val="16"/>
                              <w:szCs w:val="16"/>
                              <w:lang w:val="en-GB"/>
                            </w:rPr>
                            <w:t xml:space="preserve">Hettich Marketing- und Vertriebs GmbH &amp; Co. </w:t>
                          </w:r>
                          <w:r w:rsidRPr="00C31D35">
                            <w:rPr>
                              <w:rFonts w:cs="Arial"/>
                              <w:sz w:val="16"/>
                              <w:szCs w:val="16"/>
                              <w:lang w:val="de-DE"/>
                            </w:rPr>
                            <w:t>KG</w:t>
                          </w:r>
                        </w:p>
                        <w:p w14:paraId="6F601A80" w14:textId="35B6CFCD" w:rsidR="003153CC" w:rsidRPr="003153CC" w:rsidRDefault="005A7BE7" w:rsidP="003153CC">
                          <w:pPr>
                            <w:rPr>
                              <w:rFonts w:cs="Arial"/>
                              <w:sz w:val="16"/>
                              <w:szCs w:val="16"/>
                              <w:lang w:val="sv-SE"/>
                            </w:rPr>
                          </w:pPr>
                          <w:r w:rsidRPr="00C31D35">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C31D35">
                            <w:rPr>
                              <w:rFonts w:cs="Arial"/>
                              <w:sz w:val="16"/>
                              <w:szCs w:val="16"/>
                              <w:lang w:val="de-DE"/>
                            </w:rPr>
                            <w:t>Gerhard-Lüking-Straße 10</w:t>
                          </w:r>
                        </w:p>
                        <w:p w14:paraId="05844B79" w14:textId="77777777" w:rsidR="003153CC" w:rsidRPr="003153CC" w:rsidRDefault="003153CC" w:rsidP="003153CC">
                          <w:pPr>
                            <w:rPr>
                              <w:rFonts w:cs="Arial"/>
                              <w:sz w:val="16"/>
                              <w:szCs w:val="16"/>
                              <w:lang w:val="sv-SE"/>
                            </w:rPr>
                          </w:pPr>
                          <w:r w:rsidRPr="00C31D35">
                            <w:rPr>
                              <w:rFonts w:cs="Arial"/>
                              <w:sz w:val="16"/>
                              <w:szCs w:val="16"/>
                              <w:lang w:val="es-ES"/>
                            </w:rPr>
                            <w:t>32602 Vlotho</w:t>
                          </w:r>
                        </w:p>
                        <w:p w14:paraId="3F501568" w14:textId="55E24AD6" w:rsidR="003153CC" w:rsidRPr="003153CC" w:rsidRDefault="003153CC" w:rsidP="003153CC">
                          <w:pPr>
                            <w:rPr>
                              <w:rFonts w:cs="Arial"/>
                              <w:sz w:val="16"/>
                              <w:szCs w:val="16"/>
                              <w:lang w:val="sv-SE"/>
                            </w:rPr>
                          </w:pPr>
                          <w:r w:rsidRPr="00C31D35">
                            <w:rPr>
                              <w:rFonts w:cs="Arial"/>
                              <w:sz w:val="16"/>
                              <w:szCs w:val="16"/>
                              <w:lang w:val="es-ES"/>
                            </w:rPr>
                            <w:t>Tél. : +49 5733 798-879</w:t>
                          </w:r>
                        </w:p>
                        <w:p w14:paraId="7E521650" w14:textId="2AEF181D" w:rsidR="003153CC" w:rsidRPr="003153CC" w:rsidRDefault="005A7BE7" w:rsidP="003153CC">
                          <w:pPr>
                            <w:rPr>
                              <w:rFonts w:cs="Arial"/>
                              <w:sz w:val="16"/>
                              <w:szCs w:val="16"/>
                              <w:lang w:val="sv-SE"/>
                            </w:rPr>
                          </w:pPr>
                          <w:r w:rsidRPr="00C31D35">
                            <w:rPr>
                              <w:rFonts w:cs="Arial"/>
                              <w:sz w:val="16"/>
                              <w:szCs w:val="16"/>
                              <w:lang w:val="es-E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738B3" w14:textId="77777777" w:rsidR="002A7206" w:rsidRDefault="002A7206">
      <w:r>
        <w:separator/>
      </w:r>
    </w:p>
  </w:footnote>
  <w:footnote w:type="continuationSeparator" w:id="0">
    <w:p w14:paraId="77398948" w14:textId="77777777" w:rsidR="002A7206" w:rsidRDefault="002A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B752F"/>
    <w:multiLevelType w:val="hybridMultilevel"/>
    <w:tmpl w:val="13E826D4"/>
    <w:lvl w:ilvl="0" w:tplc="42286C7C">
      <w:start w:val="7"/>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ABE"/>
    <w:rsid w:val="000025B7"/>
    <w:rsid w:val="0000285A"/>
    <w:rsid w:val="00003AFC"/>
    <w:rsid w:val="00005EFC"/>
    <w:rsid w:val="00007276"/>
    <w:rsid w:val="000074FB"/>
    <w:rsid w:val="000100D3"/>
    <w:rsid w:val="000105C8"/>
    <w:rsid w:val="0001272F"/>
    <w:rsid w:val="0001319E"/>
    <w:rsid w:val="00014FEE"/>
    <w:rsid w:val="00017980"/>
    <w:rsid w:val="00017D44"/>
    <w:rsid w:val="0002101A"/>
    <w:rsid w:val="000238F9"/>
    <w:rsid w:val="00025DEB"/>
    <w:rsid w:val="000268CC"/>
    <w:rsid w:val="00030F44"/>
    <w:rsid w:val="00032952"/>
    <w:rsid w:val="00032B24"/>
    <w:rsid w:val="0003312D"/>
    <w:rsid w:val="00033981"/>
    <w:rsid w:val="000359CC"/>
    <w:rsid w:val="00037BF7"/>
    <w:rsid w:val="00043EAA"/>
    <w:rsid w:val="000450FA"/>
    <w:rsid w:val="000477E7"/>
    <w:rsid w:val="000479A4"/>
    <w:rsid w:val="00050DF0"/>
    <w:rsid w:val="00052086"/>
    <w:rsid w:val="0005470F"/>
    <w:rsid w:val="00054FEC"/>
    <w:rsid w:val="00062779"/>
    <w:rsid w:val="0006277F"/>
    <w:rsid w:val="000639B8"/>
    <w:rsid w:val="00063A0B"/>
    <w:rsid w:val="00063CC2"/>
    <w:rsid w:val="000715E1"/>
    <w:rsid w:val="00072478"/>
    <w:rsid w:val="000731BE"/>
    <w:rsid w:val="0007334B"/>
    <w:rsid w:val="000737D7"/>
    <w:rsid w:val="00073B26"/>
    <w:rsid w:val="00076F7D"/>
    <w:rsid w:val="000776D3"/>
    <w:rsid w:val="00080349"/>
    <w:rsid w:val="00081C72"/>
    <w:rsid w:val="00082B18"/>
    <w:rsid w:val="000838D8"/>
    <w:rsid w:val="00086CF6"/>
    <w:rsid w:val="000871C6"/>
    <w:rsid w:val="00091BA5"/>
    <w:rsid w:val="00091FB9"/>
    <w:rsid w:val="0009469D"/>
    <w:rsid w:val="00095BE6"/>
    <w:rsid w:val="000A0796"/>
    <w:rsid w:val="000A1E24"/>
    <w:rsid w:val="000A25B5"/>
    <w:rsid w:val="000A60E1"/>
    <w:rsid w:val="000A6FF7"/>
    <w:rsid w:val="000A7D03"/>
    <w:rsid w:val="000B4917"/>
    <w:rsid w:val="000B55ED"/>
    <w:rsid w:val="000C1B90"/>
    <w:rsid w:val="000C6024"/>
    <w:rsid w:val="000C668E"/>
    <w:rsid w:val="000D11C0"/>
    <w:rsid w:val="000D3066"/>
    <w:rsid w:val="000D518E"/>
    <w:rsid w:val="000D63CD"/>
    <w:rsid w:val="000E13ED"/>
    <w:rsid w:val="000E265F"/>
    <w:rsid w:val="000E2A52"/>
    <w:rsid w:val="000E2A5B"/>
    <w:rsid w:val="000E385A"/>
    <w:rsid w:val="000E41BB"/>
    <w:rsid w:val="000E4997"/>
    <w:rsid w:val="000E4DD1"/>
    <w:rsid w:val="000F05ED"/>
    <w:rsid w:val="000F10B2"/>
    <w:rsid w:val="000F1957"/>
    <w:rsid w:val="000F3C41"/>
    <w:rsid w:val="000F5196"/>
    <w:rsid w:val="000F660A"/>
    <w:rsid w:val="00104861"/>
    <w:rsid w:val="00104E14"/>
    <w:rsid w:val="00105DE5"/>
    <w:rsid w:val="001060FE"/>
    <w:rsid w:val="001065AE"/>
    <w:rsid w:val="001069CE"/>
    <w:rsid w:val="00106CF3"/>
    <w:rsid w:val="00106DDD"/>
    <w:rsid w:val="00107533"/>
    <w:rsid w:val="001075D5"/>
    <w:rsid w:val="00107615"/>
    <w:rsid w:val="00111302"/>
    <w:rsid w:val="00112205"/>
    <w:rsid w:val="00113AE8"/>
    <w:rsid w:val="00113AFF"/>
    <w:rsid w:val="00115970"/>
    <w:rsid w:val="0011742B"/>
    <w:rsid w:val="001213F4"/>
    <w:rsid w:val="001218C7"/>
    <w:rsid w:val="00121A12"/>
    <w:rsid w:val="00125C08"/>
    <w:rsid w:val="00125C0B"/>
    <w:rsid w:val="00130272"/>
    <w:rsid w:val="001317CD"/>
    <w:rsid w:val="00134241"/>
    <w:rsid w:val="0013475A"/>
    <w:rsid w:val="00135616"/>
    <w:rsid w:val="001377EC"/>
    <w:rsid w:val="00137F95"/>
    <w:rsid w:val="00143838"/>
    <w:rsid w:val="00143A58"/>
    <w:rsid w:val="00147124"/>
    <w:rsid w:val="0015020A"/>
    <w:rsid w:val="001527AD"/>
    <w:rsid w:val="00153A42"/>
    <w:rsid w:val="00154734"/>
    <w:rsid w:val="00156984"/>
    <w:rsid w:val="00157475"/>
    <w:rsid w:val="00162D9D"/>
    <w:rsid w:val="00164110"/>
    <w:rsid w:val="001659E2"/>
    <w:rsid w:val="00167D18"/>
    <w:rsid w:val="001704D8"/>
    <w:rsid w:val="00170B29"/>
    <w:rsid w:val="001718E5"/>
    <w:rsid w:val="00171CBE"/>
    <w:rsid w:val="001742A3"/>
    <w:rsid w:val="001752D3"/>
    <w:rsid w:val="00176093"/>
    <w:rsid w:val="0017673D"/>
    <w:rsid w:val="00183A65"/>
    <w:rsid w:val="00183F54"/>
    <w:rsid w:val="00186C22"/>
    <w:rsid w:val="00191CE9"/>
    <w:rsid w:val="00193873"/>
    <w:rsid w:val="001942CD"/>
    <w:rsid w:val="001A0E89"/>
    <w:rsid w:val="001A1C47"/>
    <w:rsid w:val="001A1F21"/>
    <w:rsid w:val="001A663C"/>
    <w:rsid w:val="001A6CB5"/>
    <w:rsid w:val="001B0D02"/>
    <w:rsid w:val="001B25CA"/>
    <w:rsid w:val="001B34FC"/>
    <w:rsid w:val="001B4CE9"/>
    <w:rsid w:val="001B52C4"/>
    <w:rsid w:val="001B5470"/>
    <w:rsid w:val="001B5B86"/>
    <w:rsid w:val="001C371D"/>
    <w:rsid w:val="001C47BE"/>
    <w:rsid w:val="001C7571"/>
    <w:rsid w:val="001D0118"/>
    <w:rsid w:val="001D0C17"/>
    <w:rsid w:val="001D140E"/>
    <w:rsid w:val="001D26CA"/>
    <w:rsid w:val="001D3EBD"/>
    <w:rsid w:val="001D53C9"/>
    <w:rsid w:val="001D5584"/>
    <w:rsid w:val="001D76C1"/>
    <w:rsid w:val="001E00FD"/>
    <w:rsid w:val="001E10F4"/>
    <w:rsid w:val="001E2141"/>
    <w:rsid w:val="001E4F13"/>
    <w:rsid w:val="001E5E37"/>
    <w:rsid w:val="001F0AE4"/>
    <w:rsid w:val="001F1C08"/>
    <w:rsid w:val="001F24B7"/>
    <w:rsid w:val="001F5F41"/>
    <w:rsid w:val="001F6ECE"/>
    <w:rsid w:val="00203466"/>
    <w:rsid w:val="002054AC"/>
    <w:rsid w:val="00206204"/>
    <w:rsid w:val="00211508"/>
    <w:rsid w:val="002135F2"/>
    <w:rsid w:val="00215F9A"/>
    <w:rsid w:val="002165B5"/>
    <w:rsid w:val="00216CD3"/>
    <w:rsid w:val="00216D85"/>
    <w:rsid w:val="00220B5E"/>
    <w:rsid w:val="002217CA"/>
    <w:rsid w:val="00224A18"/>
    <w:rsid w:val="00227223"/>
    <w:rsid w:val="002313A1"/>
    <w:rsid w:val="002321FF"/>
    <w:rsid w:val="00235415"/>
    <w:rsid w:val="00235C1C"/>
    <w:rsid w:val="00237BDD"/>
    <w:rsid w:val="00240DE9"/>
    <w:rsid w:val="002414A7"/>
    <w:rsid w:val="0024276A"/>
    <w:rsid w:val="002427E6"/>
    <w:rsid w:val="00242848"/>
    <w:rsid w:val="002450AF"/>
    <w:rsid w:val="00245C35"/>
    <w:rsid w:val="002478A5"/>
    <w:rsid w:val="00250205"/>
    <w:rsid w:val="00250D1B"/>
    <w:rsid w:val="00252069"/>
    <w:rsid w:val="0025338D"/>
    <w:rsid w:val="0025341A"/>
    <w:rsid w:val="00254ADF"/>
    <w:rsid w:val="00254B0D"/>
    <w:rsid w:val="00255086"/>
    <w:rsid w:val="00256132"/>
    <w:rsid w:val="002602D3"/>
    <w:rsid w:val="00260C5B"/>
    <w:rsid w:val="00264493"/>
    <w:rsid w:val="00264A37"/>
    <w:rsid w:val="00267528"/>
    <w:rsid w:val="00271A50"/>
    <w:rsid w:val="00282AA1"/>
    <w:rsid w:val="0028356F"/>
    <w:rsid w:val="00284380"/>
    <w:rsid w:val="00284666"/>
    <w:rsid w:val="00286EF7"/>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206"/>
    <w:rsid w:val="002A725B"/>
    <w:rsid w:val="002A79A3"/>
    <w:rsid w:val="002B094D"/>
    <w:rsid w:val="002B2038"/>
    <w:rsid w:val="002B4D3C"/>
    <w:rsid w:val="002B5041"/>
    <w:rsid w:val="002B5286"/>
    <w:rsid w:val="002B79CA"/>
    <w:rsid w:val="002B7A19"/>
    <w:rsid w:val="002C12D1"/>
    <w:rsid w:val="002C1E6A"/>
    <w:rsid w:val="002C2D9D"/>
    <w:rsid w:val="002C6005"/>
    <w:rsid w:val="002C6009"/>
    <w:rsid w:val="002C75B1"/>
    <w:rsid w:val="002D00A3"/>
    <w:rsid w:val="002D1426"/>
    <w:rsid w:val="002D18F1"/>
    <w:rsid w:val="002D32FA"/>
    <w:rsid w:val="002D3656"/>
    <w:rsid w:val="002D77EC"/>
    <w:rsid w:val="002D7DC3"/>
    <w:rsid w:val="002E2DD2"/>
    <w:rsid w:val="002E6D33"/>
    <w:rsid w:val="002E7939"/>
    <w:rsid w:val="002F03BA"/>
    <w:rsid w:val="002F3760"/>
    <w:rsid w:val="002F613C"/>
    <w:rsid w:val="003002A6"/>
    <w:rsid w:val="0030402C"/>
    <w:rsid w:val="00304334"/>
    <w:rsid w:val="00304AD2"/>
    <w:rsid w:val="00304CDE"/>
    <w:rsid w:val="00306F4D"/>
    <w:rsid w:val="00310651"/>
    <w:rsid w:val="00311107"/>
    <w:rsid w:val="0031169F"/>
    <w:rsid w:val="00313808"/>
    <w:rsid w:val="003153CC"/>
    <w:rsid w:val="0031692D"/>
    <w:rsid w:val="00317AE9"/>
    <w:rsid w:val="003209FC"/>
    <w:rsid w:val="00320F4C"/>
    <w:rsid w:val="003217C0"/>
    <w:rsid w:val="00324259"/>
    <w:rsid w:val="00326E53"/>
    <w:rsid w:val="003329CB"/>
    <w:rsid w:val="00332A54"/>
    <w:rsid w:val="00332E98"/>
    <w:rsid w:val="00335B79"/>
    <w:rsid w:val="00336377"/>
    <w:rsid w:val="00336F66"/>
    <w:rsid w:val="0034131D"/>
    <w:rsid w:val="00341F48"/>
    <w:rsid w:val="00342DE4"/>
    <w:rsid w:val="00342FDD"/>
    <w:rsid w:val="003434C0"/>
    <w:rsid w:val="003450C6"/>
    <w:rsid w:val="003462B7"/>
    <w:rsid w:val="003465CB"/>
    <w:rsid w:val="00346848"/>
    <w:rsid w:val="003479C4"/>
    <w:rsid w:val="003516E5"/>
    <w:rsid w:val="00351A2F"/>
    <w:rsid w:val="00352796"/>
    <w:rsid w:val="00352AFE"/>
    <w:rsid w:val="00353DCF"/>
    <w:rsid w:val="00354062"/>
    <w:rsid w:val="00355794"/>
    <w:rsid w:val="003615CD"/>
    <w:rsid w:val="00361A27"/>
    <w:rsid w:val="00362C4E"/>
    <w:rsid w:val="0036365C"/>
    <w:rsid w:val="00364DBF"/>
    <w:rsid w:val="003673A8"/>
    <w:rsid w:val="003675DA"/>
    <w:rsid w:val="00367A6C"/>
    <w:rsid w:val="003707C5"/>
    <w:rsid w:val="00371032"/>
    <w:rsid w:val="003733CD"/>
    <w:rsid w:val="00373B39"/>
    <w:rsid w:val="0037582E"/>
    <w:rsid w:val="0038034A"/>
    <w:rsid w:val="00380677"/>
    <w:rsid w:val="003830A3"/>
    <w:rsid w:val="0038352E"/>
    <w:rsid w:val="00384525"/>
    <w:rsid w:val="00384C5C"/>
    <w:rsid w:val="00386000"/>
    <w:rsid w:val="00387167"/>
    <w:rsid w:val="003933AB"/>
    <w:rsid w:val="003940BF"/>
    <w:rsid w:val="0039439A"/>
    <w:rsid w:val="00394E0C"/>
    <w:rsid w:val="00395850"/>
    <w:rsid w:val="00395D78"/>
    <w:rsid w:val="00396666"/>
    <w:rsid w:val="00396774"/>
    <w:rsid w:val="00396DA0"/>
    <w:rsid w:val="00397DD4"/>
    <w:rsid w:val="003A051B"/>
    <w:rsid w:val="003A0FB5"/>
    <w:rsid w:val="003A3D4E"/>
    <w:rsid w:val="003A407C"/>
    <w:rsid w:val="003A41F1"/>
    <w:rsid w:val="003A4C30"/>
    <w:rsid w:val="003A5292"/>
    <w:rsid w:val="003A58A7"/>
    <w:rsid w:val="003A6F41"/>
    <w:rsid w:val="003A7EF4"/>
    <w:rsid w:val="003B0830"/>
    <w:rsid w:val="003B0C52"/>
    <w:rsid w:val="003B1054"/>
    <w:rsid w:val="003B27DE"/>
    <w:rsid w:val="003B3D13"/>
    <w:rsid w:val="003B4CF8"/>
    <w:rsid w:val="003B5156"/>
    <w:rsid w:val="003B6B62"/>
    <w:rsid w:val="003C2030"/>
    <w:rsid w:val="003C2B9A"/>
    <w:rsid w:val="003C62F9"/>
    <w:rsid w:val="003C6359"/>
    <w:rsid w:val="003C6D15"/>
    <w:rsid w:val="003D048E"/>
    <w:rsid w:val="003D098B"/>
    <w:rsid w:val="003D1A78"/>
    <w:rsid w:val="003D1CCC"/>
    <w:rsid w:val="003D2967"/>
    <w:rsid w:val="003D2C40"/>
    <w:rsid w:val="003D2E5F"/>
    <w:rsid w:val="003D3CB6"/>
    <w:rsid w:val="003D4DDB"/>
    <w:rsid w:val="003D635F"/>
    <w:rsid w:val="003D63F1"/>
    <w:rsid w:val="003D7377"/>
    <w:rsid w:val="003E0382"/>
    <w:rsid w:val="003E10A1"/>
    <w:rsid w:val="003E15EE"/>
    <w:rsid w:val="003E1653"/>
    <w:rsid w:val="003E18CB"/>
    <w:rsid w:val="003E1F60"/>
    <w:rsid w:val="003E3403"/>
    <w:rsid w:val="003E5AA8"/>
    <w:rsid w:val="003E5F3D"/>
    <w:rsid w:val="003E7581"/>
    <w:rsid w:val="003F011F"/>
    <w:rsid w:val="003F11C1"/>
    <w:rsid w:val="003F1F52"/>
    <w:rsid w:val="003F2429"/>
    <w:rsid w:val="003F4503"/>
    <w:rsid w:val="003F4513"/>
    <w:rsid w:val="003F5E38"/>
    <w:rsid w:val="003F5FD5"/>
    <w:rsid w:val="003F6B05"/>
    <w:rsid w:val="00400BE4"/>
    <w:rsid w:val="00406E6F"/>
    <w:rsid w:val="0041322C"/>
    <w:rsid w:val="00413E87"/>
    <w:rsid w:val="00416CA5"/>
    <w:rsid w:val="004175E2"/>
    <w:rsid w:val="00421EB5"/>
    <w:rsid w:val="004227B3"/>
    <w:rsid w:val="0042294B"/>
    <w:rsid w:val="00423DF6"/>
    <w:rsid w:val="004263DE"/>
    <w:rsid w:val="0042721E"/>
    <w:rsid w:val="0042799B"/>
    <w:rsid w:val="00430128"/>
    <w:rsid w:val="0043042C"/>
    <w:rsid w:val="00432183"/>
    <w:rsid w:val="004328DA"/>
    <w:rsid w:val="004344EC"/>
    <w:rsid w:val="004352C0"/>
    <w:rsid w:val="0043681F"/>
    <w:rsid w:val="00437807"/>
    <w:rsid w:val="00437874"/>
    <w:rsid w:val="004417E0"/>
    <w:rsid w:val="004418D4"/>
    <w:rsid w:val="00444909"/>
    <w:rsid w:val="00444C54"/>
    <w:rsid w:val="00445335"/>
    <w:rsid w:val="00445814"/>
    <w:rsid w:val="0044611D"/>
    <w:rsid w:val="00447B08"/>
    <w:rsid w:val="00451A14"/>
    <w:rsid w:val="0045289F"/>
    <w:rsid w:val="00452EC2"/>
    <w:rsid w:val="00453145"/>
    <w:rsid w:val="00454914"/>
    <w:rsid w:val="00460E78"/>
    <w:rsid w:val="0046240B"/>
    <w:rsid w:val="004625D9"/>
    <w:rsid w:val="00463C69"/>
    <w:rsid w:val="0046420A"/>
    <w:rsid w:val="004648EA"/>
    <w:rsid w:val="00464D3F"/>
    <w:rsid w:val="00467AEC"/>
    <w:rsid w:val="00467EFE"/>
    <w:rsid w:val="00470F00"/>
    <w:rsid w:val="00471599"/>
    <w:rsid w:val="00471C92"/>
    <w:rsid w:val="00472903"/>
    <w:rsid w:val="00472D11"/>
    <w:rsid w:val="004732E1"/>
    <w:rsid w:val="004752AC"/>
    <w:rsid w:val="00475FEB"/>
    <w:rsid w:val="004762C7"/>
    <w:rsid w:val="004764AA"/>
    <w:rsid w:val="00476848"/>
    <w:rsid w:val="00477339"/>
    <w:rsid w:val="00477669"/>
    <w:rsid w:val="00480335"/>
    <w:rsid w:val="004814BF"/>
    <w:rsid w:val="00483135"/>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8CB"/>
    <w:rsid w:val="004A4BE4"/>
    <w:rsid w:val="004A7039"/>
    <w:rsid w:val="004A7B41"/>
    <w:rsid w:val="004B081B"/>
    <w:rsid w:val="004B2693"/>
    <w:rsid w:val="004B459F"/>
    <w:rsid w:val="004B6CBE"/>
    <w:rsid w:val="004C1A9D"/>
    <w:rsid w:val="004C1EF6"/>
    <w:rsid w:val="004C2016"/>
    <w:rsid w:val="004C205F"/>
    <w:rsid w:val="004C2B8A"/>
    <w:rsid w:val="004C2CD3"/>
    <w:rsid w:val="004C4619"/>
    <w:rsid w:val="004D1B6C"/>
    <w:rsid w:val="004D48E7"/>
    <w:rsid w:val="004E1BD1"/>
    <w:rsid w:val="004E2873"/>
    <w:rsid w:val="004E36E1"/>
    <w:rsid w:val="004F00F0"/>
    <w:rsid w:val="004F0BC2"/>
    <w:rsid w:val="004F2DBF"/>
    <w:rsid w:val="004F545B"/>
    <w:rsid w:val="00500648"/>
    <w:rsid w:val="005008E2"/>
    <w:rsid w:val="005027D3"/>
    <w:rsid w:val="00502CB0"/>
    <w:rsid w:val="00502D52"/>
    <w:rsid w:val="00502DAD"/>
    <w:rsid w:val="00504686"/>
    <w:rsid w:val="005052C3"/>
    <w:rsid w:val="00505849"/>
    <w:rsid w:val="00505E5B"/>
    <w:rsid w:val="0050782E"/>
    <w:rsid w:val="00510479"/>
    <w:rsid w:val="00511691"/>
    <w:rsid w:val="005120A3"/>
    <w:rsid w:val="005127D5"/>
    <w:rsid w:val="0051296A"/>
    <w:rsid w:val="00513E49"/>
    <w:rsid w:val="00515071"/>
    <w:rsid w:val="00515AFE"/>
    <w:rsid w:val="005160AD"/>
    <w:rsid w:val="00516FEF"/>
    <w:rsid w:val="005175F4"/>
    <w:rsid w:val="00522A94"/>
    <w:rsid w:val="0052693E"/>
    <w:rsid w:val="00527FB1"/>
    <w:rsid w:val="00530C15"/>
    <w:rsid w:val="00533434"/>
    <w:rsid w:val="00535EA3"/>
    <w:rsid w:val="00536A54"/>
    <w:rsid w:val="00536B8F"/>
    <w:rsid w:val="005376A2"/>
    <w:rsid w:val="0053776A"/>
    <w:rsid w:val="00542E65"/>
    <w:rsid w:val="00542F2E"/>
    <w:rsid w:val="005464D8"/>
    <w:rsid w:val="005477DC"/>
    <w:rsid w:val="00551326"/>
    <w:rsid w:val="0055156A"/>
    <w:rsid w:val="00552D96"/>
    <w:rsid w:val="0055399E"/>
    <w:rsid w:val="00555DE2"/>
    <w:rsid w:val="0055656D"/>
    <w:rsid w:val="005603EA"/>
    <w:rsid w:val="0056133B"/>
    <w:rsid w:val="0056219D"/>
    <w:rsid w:val="00563388"/>
    <w:rsid w:val="0056354F"/>
    <w:rsid w:val="005650C0"/>
    <w:rsid w:val="005658C8"/>
    <w:rsid w:val="00566EBF"/>
    <w:rsid w:val="0056743E"/>
    <w:rsid w:val="00570BB2"/>
    <w:rsid w:val="00572674"/>
    <w:rsid w:val="0057269D"/>
    <w:rsid w:val="00573809"/>
    <w:rsid w:val="00573F97"/>
    <w:rsid w:val="00574FB5"/>
    <w:rsid w:val="005777E7"/>
    <w:rsid w:val="00577BF9"/>
    <w:rsid w:val="00580AE0"/>
    <w:rsid w:val="00583948"/>
    <w:rsid w:val="005854AD"/>
    <w:rsid w:val="005860B1"/>
    <w:rsid w:val="005868E0"/>
    <w:rsid w:val="005875D8"/>
    <w:rsid w:val="00587F2B"/>
    <w:rsid w:val="0059132B"/>
    <w:rsid w:val="00594321"/>
    <w:rsid w:val="00594E92"/>
    <w:rsid w:val="00595ECF"/>
    <w:rsid w:val="005963A6"/>
    <w:rsid w:val="00596477"/>
    <w:rsid w:val="005969C6"/>
    <w:rsid w:val="00596EA9"/>
    <w:rsid w:val="005A0555"/>
    <w:rsid w:val="005A2114"/>
    <w:rsid w:val="005A2379"/>
    <w:rsid w:val="005A2DB5"/>
    <w:rsid w:val="005A4A43"/>
    <w:rsid w:val="005A5895"/>
    <w:rsid w:val="005A5EAD"/>
    <w:rsid w:val="005A64F2"/>
    <w:rsid w:val="005A6B3D"/>
    <w:rsid w:val="005A7BE7"/>
    <w:rsid w:val="005B096B"/>
    <w:rsid w:val="005B1C62"/>
    <w:rsid w:val="005B1ED3"/>
    <w:rsid w:val="005B253D"/>
    <w:rsid w:val="005B2B3D"/>
    <w:rsid w:val="005B2C77"/>
    <w:rsid w:val="005B4F61"/>
    <w:rsid w:val="005B63B1"/>
    <w:rsid w:val="005C1ACC"/>
    <w:rsid w:val="005C1DFE"/>
    <w:rsid w:val="005C44BA"/>
    <w:rsid w:val="005C4A94"/>
    <w:rsid w:val="005C5587"/>
    <w:rsid w:val="005C7D80"/>
    <w:rsid w:val="005C7FBA"/>
    <w:rsid w:val="005D1BCC"/>
    <w:rsid w:val="005D47F3"/>
    <w:rsid w:val="005D4C80"/>
    <w:rsid w:val="005D4FCD"/>
    <w:rsid w:val="005D6877"/>
    <w:rsid w:val="005D75EE"/>
    <w:rsid w:val="005E00DB"/>
    <w:rsid w:val="005E01B5"/>
    <w:rsid w:val="005E23AA"/>
    <w:rsid w:val="005E2F74"/>
    <w:rsid w:val="005E3852"/>
    <w:rsid w:val="005E60CE"/>
    <w:rsid w:val="005E7924"/>
    <w:rsid w:val="005F0553"/>
    <w:rsid w:val="005F05FE"/>
    <w:rsid w:val="005F0B36"/>
    <w:rsid w:val="005F112F"/>
    <w:rsid w:val="005F1131"/>
    <w:rsid w:val="005F115D"/>
    <w:rsid w:val="005F2E93"/>
    <w:rsid w:val="005F42D8"/>
    <w:rsid w:val="005F4395"/>
    <w:rsid w:val="005F4AB0"/>
    <w:rsid w:val="005F4BB8"/>
    <w:rsid w:val="005F53FF"/>
    <w:rsid w:val="005F5C0E"/>
    <w:rsid w:val="00602DAC"/>
    <w:rsid w:val="00603994"/>
    <w:rsid w:val="00607FE3"/>
    <w:rsid w:val="0061031B"/>
    <w:rsid w:val="00612BF8"/>
    <w:rsid w:val="00613E2D"/>
    <w:rsid w:val="00614349"/>
    <w:rsid w:val="00614EDC"/>
    <w:rsid w:val="00615BDA"/>
    <w:rsid w:val="00620D6C"/>
    <w:rsid w:val="00621A42"/>
    <w:rsid w:val="0062200C"/>
    <w:rsid w:val="00623F12"/>
    <w:rsid w:val="006250B3"/>
    <w:rsid w:val="00626CC3"/>
    <w:rsid w:val="00630E87"/>
    <w:rsid w:val="00631ED8"/>
    <w:rsid w:val="006326C6"/>
    <w:rsid w:val="00632AFA"/>
    <w:rsid w:val="006336F6"/>
    <w:rsid w:val="00633F2C"/>
    <w:rsid w:val="00633FBC"/>
    <w:rsid w:val="00634EF9"/>
    <w:rsid w:val="00634FFF"/>
    <w:rsid w:val="00636647"/>
    <w:rsid w:val="00640799"/>
    <w:rsid w:val="006407D2"/>
    <w:rsid w:val="00642B9D"/>
    <w:rsid w:val="00643625"/>
    <w:rsid w:val="00643928"/>
    <w:rsid w:val="00643C1C"/>
    <w:rsid w:val="00644844"/>
    <w:rsid w:val="00645FBE"/>
    <w:rsid w:val="00655F79"/>
    <w:rsid w:val="0065706B"/>
    <w:rsid w:val="00657382"/>
    <w:rsid w:val="00657F86"/>
    <w:rsid w:val="006626C3"/>
    <w:rsid w:val="0066283E"/>
    <w:rsid w:val="00662F6C"/>
    <w:rsid w:val="00664349"/>
    <w:rsid w:val="00665475"/>
    <w:rsid w:val="00665A27"/>
    <w:rsid w:val="00665E00"/>
    <w:rsid w:val="00670060"/>
    <w:rsid w:val="00672403"/>
    <w:rsid w:val="006724A4"/>
    <w:rsid w:val="00675F15"/>
    <w:rsid w:val="00677260"/>
    <w:rsid w:val="006772E6"/>
    <w:rsid w:val="006803F5"/>
    <w:rsid w:val="00680498"/>
    <w:rsid w:val="0068327F"/>
    <w:rsid w:val="00684344"/>
    <w:rsid w:val="006905B9"/>
    <w:rsid w:val="00696528"/>
    <w:rsid w:val="006A064D"/>
    <w:rsid w:val="006A0CC2"/>
    <w:rsid w:val="006A20AE"/>
    <w:rsid w:val="006B0820"/>
    <w:rsid w:val="006B0C48"/>
    <w:rsid w:val="006B3043"/>
    <w:rsid w:val="006B46B5"/>
    <w:rsid w:val="006B5966"/>
    <w:rsid w:val="006C308E"/>
    <w:rsid w:val="006C611A"/>
    <w:rsid w:val="006D0D54"/>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6F54C9"/>
    <w:rsid w:val="00701A65"/>
    <w:rsid w:val="00702CC5"/>
    <w:rsid w:val="00704D77"/>
    <w:rsid w:val="007065DB"/>
    <w:rsid w:val="00706C24"/>
    <w:rsid w:val="00710914"/>
    <w:rsid w:val="00710F7E"/>
    <w:rsid w:val="0071132D"/>
    <w:rsid w:val="007118C5"/>
    <w:rsid w:val="007144A7"/>
    <w:rsid w:val="00714745"/>
    <w:rsid w:val="00715663"/>
    <w:rsid w:val="00715F3F"/>
    <w:rsid w:val="00717001"/>
    <w:rsid w:val="007247C0"/>
    <w:rsid w:val="00724CEF"/>
    <w:rsid w:val="00726552"/>
    <w:rsid w:val="0073193C"/>
    <w:rsid w:val="00731FFA"/>
    <w:rsid w:val="0073474E"/>
    <w:rsid w:val="00736A6C"/>
    <w:rsid w:val="0074095A"/>
    <w:rsid w:val="007419C0"/>
    <w:rsid w:val="00744E11"/>
    <w:rsid w:val="00744E66"/>
    <w:rsid w:val="007508B2"/>
    <w:rsid w:val="00750D7E"/>
    <w:rsid w:val="00750ECF"/>
    <w:rsid w:val="007529D6"/>
    <w:rsid w:val="007539C0"/>
    <w:rsid w:val="00754060"/>
    <w:rsid w:val="007566CC"/>
    <w:rsid w:val="007606C4"/>
    <w:rsid w:val="00762D7C"/>
    <w:rsid w:val="0076576E"/>
    <w:rsid w:val="00766334"/>
    <w:rsid w:val="0076678D"/>
    <w:rsid w:val="00767C75"/>
    <w:rsid w:val="00770A59"/>
    <w:rsid w:val="00772B99"/>
    <w:rsid w:val="00774894"/>
    <w:rsid w:val="00774AB8"/>
    <w:rsid w:val="00775403"/>
    <w:rsid w:val="007764AF"/>
    <w:rsid w:val="00776CEC"/>
    <w:rsid w:val="007773F7"/>
    <w:rsid w:val="007779D7"/>
    <w:rsid w:val="007813B4"/>
    <w:rsid w:val="00781457"/>
    <w:rsid w:val="007833F0"/>
    <w:rsid w:val="00783C0F"/>
    <w:rsid w:val="00786D7B"/>
    <w:rsid w:val="0079046F"/>
    <w:rsid w:val="00790854"/>
    <w:rsid w:val="007937FA"/>
    <w:rsid w:val="00793928"/>
    <w:rsid w:val="00793CC4"/>
    <w:rsid w:val="00795A78"/>
    <w:rsid w:val="007965BC"/>
    <w:rsid w:val="00797193"/>
    <w:rsid w:val="007A0E89"/>
    <w:rsid w:val="007A1FFC"/>
    <w:rsid w:val="007A3307"/>
    <w:rsid w:val="007A3CCD"/>
    <w:rsid w:val="007A62B8"/>
    <w:rsid w:val="007A643A"/>
    <w:rsid w:val="007A66DA"/>
    <w:rsid w:val="007A6D09"/>
    <w:rsid w:val="007A6DF4"/>
    <w:rsid w:val="007A6EEC"/>
    <w:rsid w:val="007B237F"/>
    <w:rsid w:val="007B2450"/>
    <w:rsid w:val="007B52CA"/>
    <w:rsid w:val="007B57A3"/>
    <w:rsid w:val="007B5F7A"/>
    <w:rsid w:val="007B7138"/>
    <w:rsid w:val="007B7F6A"/>
    <w:rsid w:val="007C02E2"/>
    <w:rsid w:val="007C0DDD"/>
    <w:rsid w:val="007C2D93"/>
    <w:rsid w:val="007C5C0E"/>
    <w:rsid w:val="007C7989"/>
    <w:rsid w:val="007D0724"/>
    <w:rsid w:val="007D182E"/>
    <w:rsid w:val="007D3A58"/>
    <w:rsid w:val="007E0157"/>
    <w:rsid w:val="007E0854"/>
    <w:rsid w:val="007E0D9D"/>
    <w:rsid w:val="007E53BA"/>
    <w:rsid w:val="007E7029"/>
    <w:rsid w:val="007F02B4"/>
    <w:rsid w:val="007F0B0D"/>
    <w:rsid w:val="007F0F5B"/>
    <w:rsid w:val="007F38CE"/>
    <w:rsid w:val="007F556C"/>
    <w:rsid w:val="007F724A"/>
    <w:rsid w:val="007F7542"/>
    <w:rsid w:val="007F756C"/>
    <w:rsid w:val="007F7A8D"/>
    <w:rsid w:val="00802AB4"/>
    <w:rsid w:val="008046EE"/>
    <w:rsid w:val="008049F1"/>
    <w:rsid w:val="008051C3"/>
    <w:rsid w:val="00806502"/>
    <w:rsid w:val="00806B60"/>
    <w:rsid w:val="00807994"/>
    <w:rsid w:val="00812AB1"/>
    <w:rsid w:val="008132A4"/>
    <w:rsid w:val="008135B5"/>
    <w:rsid w:val="008149E2"/>
    <w:rsid w:val="00816994"/>
    <w:rsid w:val="00816DFB"/>
    <w:rsid w:val="00821A14"/>
    <w:rsid w:val="00823AA3"/>
    <w:rsid w:val="0082635E"/>
    <w:rsid w:val="008267C3"/>
    <w:rsid w:val="00831872"/>
    <w:rsid w:val="0083236B"/>
    <w:rsid w:val="008328F3"/>
    <w:rsid w:val="008329FB"/>
    <w:rsid w:val="00835338"/>
    <w:rsid w:val="00835E1A"/>
    <w:rsid w:val="00836DFC"/>
    <w:rsid w:val="00837F3F"/>
    <w:rsid w:val="00840F81"/>
    <w:rsid w:val="008413E2"/>
    <w:rsid w:val="00841655"/>
    <w:rsid w:val="008425AD"/>
    <w:rsid w:val="00845C94"/>
    <w:rsid w:val="00846671"/>
    <w:rsid w:val="00846EAF"/>
    <w:rsid w:val="00850195"/>
    <w:rsid w:val="0085211B"/>
    <w:rsid w:val="008530C0"/>
    <w:rsid w:val="00853D6E"/>
    <w:rsid w:val="008611FB"/>
    <w:rsid w:val="008617AF"/>
    <w:rsid w:val="008644B9"/>
    <w:rsid w:val="008659AA"/>
    <w:rsid w:val="008677F5"/>
    <w:rsid w:val="00867A17"/>
    <w:rsid w:val="0087084B"/>
    <w:rsid w:val="00870D47"/>
    <w:rsid w:val="00871385"/>
    <w:rsid w:val="00871627"/>
    <w:rsid w:val="00873EE9"/>
    <w:rsid w:val="008756B1"/>
    <w:rsid w:val="00876B90"/>
    <w:rsid w:val="00877C71"/>
    <w:rsid w:val="00881598"/>
    <w:rsid w:val="00883929"/>
    <w:rsid w:val="00884D1B"/>
    <w:rsid w:val="008926D8"/>
    <w:rsid w:val="00893CF6"/>
    <w:rsid w:val="00896AA4"/>
    <w:rsid w:val="0089709B"/>
    <w:rsid w:val="00897125"/>
    <w:rsid w:val="008A0782"/>
    <w:rsid w:val="008A087E"/>
    <w:rsid w:val="008A0BFF"/>
    <w:rsid w:val="008A318D"/>
    <w:rsid w:val="008A34B0"/>
    <w:rsid w:val="008A4E67"/>
    <w:rsid w:val="008B06E8"/>
    <w:rsid w:val="008B098A"/>
    <w:rsid w:val="008B14AE"/>
    <w:rsid w:val="008B276D"/>
    <w:rsid w:val="008C0087"/>
    <w:rsid w:val="008C069F"/>
    <w:rsid w:val="008C1C56"/>
    <w:rsid w:val="008C1E56"/>
    <w:rsid w:val="008C1E9B"/>
    <w:rsid w:val="008C239E"/>
    <w:rsid w:val="008C2ECE"/>
    <w:rsid w:val="008C6D7A"/>
    <w:rsid w:val="008C7012"/>
    <w:rsid w:val="008C7F8B"/>
    <w:rsid w:val="008D02E1"/>
    <w:rsid w:val="008D0CA4"/>
    <w:rsid w:val="008D0D14"/>
    <w:rsid w:val="008D2C15"/>
    <w:rsid w:val="008D4F13"/>
    <w:rsid w:val="008D5805"/>
    <w:rsid w:val="008D59DB"/>
    <w:rsid w:val="008D5CD2"/>
    <w:rsid w:val="008E2048"/>
    <w:rsid w:val="008E251E"/>
    <w:rsid w:val="008E2A3A"/>
    <w:rsid w:val="008E43EC"/>
    <w:rsid w:val="008E46A8"/>
    <w:rsid w:val="008E4A05"/>
    <w:rsid w:val="008F2CB0"/>
    <w:rsid w:val="008F2EF7"/>
    <w:rsid w:val="008F3439"/>
    <w:rsid w:val="008F5D6E"/>
    <w:rsid w:val="008F5EA0"/>
    <w:rsid w:val="008F7C30"/>
    <w:rsid w:val="009002B8"/>
    <w:rsid w:val="0090061E"/>
    <w:rsid w:val="009028B7"/>
    <w:rsid w:val="00902AE4"/>
    <w:rsid w:val="00903E5B"/>
    <w:rsid w:val="00904B36"/>
    <w:rsid w:val="00913466"/>
    <w:rsid w:val="00913F61"/>
    <w:rsid w:val="00915A3F"/>
    <w:rsid w:val="00917670"/>
    <w:rsid w:val="00920588"/>
    <w:rsid w:val="009205C0"/>
    <w:rsid w:val="00922BC0"/>
    <w:rsid w:val="00924D77"/>
    <w:rsid w:val="009252CE"/>
    <w:rsid w:val="009267B5"/>
    <w:rsid w:val="009268E3"/>
    <w:rsid w:val="00926BED"/>
    <w:rsid w:val="00931946"/>
    <w:rsid w:val="0093244F"/>
    <w:rsid w:val="00933683"/>
    <w:rsid w:val="00934A50"/>
    <w:rsid w:val="009421FC"/>
    <w:rsid w:val="00943F05"/>
    <w:rsid w:val="00944032"/>
    <w:rsid w:val="00951764"/>
    <w:rsid w:val="009539E2"/>
    <w:rsid w:val="00953C72"/>
    <w:rsid w:val="00954023"/>
    <w:rsid w:val="00954767"/>
    <w:rsid w:val="00955609"/>
    <w:rsid w:val="00955FF9"/>
    <w:rsid w:val="00956FC6"/>
    <w:rsid w:val="009606AB"/>
    <w:rsid w:val="0096119E"/>
    <w:rsid w:val="00962E35"/>
    <w:rsid w:val="009656F4"/>
    <w:rsid w:val="009670B5"/>
    <w:rsid w:val="009715E3"/>
    <w:rsid w:val="00972A74"/>
    <w:rsid w:val="00975001"/>
    <w:rsid w:val="00975283"/>
    <w:rsid w:val="0097637A"/>
    <w:rsid w:val="00976398"/>
    <w:rsid w:val="0097640C"/>
    <w:rsid w:val="0098257C"/>
    <w:rsid w:val="00982AB7"/>
    <w:rsid w:val="00984E86"/>
    <w:rsid w:val="00984F4B"/>
    <w:rsid w:val="009856FC"/>
    <w:rsid w:val="0098593B"/>
    <w:rsid w:val="009859C3"/>
    <w:rsid w:val="0098652A"/>
    <w:rsid w:val="009869BC"/>
    <w:rsid w:val="0099033B"/>
    <w:rsid w:val="009929E0"/>
    <w:rsid w:val="00996FB7"/>
    <w:rsid w:val="00997F3A"/>
    <w:rsid w:val="009A2C5E"/>
    <w:rsid w:val="009A6A58"/>
    <w:rsid w:val="009A7D27"/>
    <w:rsid w:val="009B1C46"/>
    <w:rsid w:val="009B201E"/>
    <w:rsid w:val="009B2E57"/>
    <w:rsid w:val="009B6439"/>
    <w:rsid w:val="009B64AB"/>
    <w:rsid w:val="009B75E1"/>
    <w:rsid w:val="009B7C29"/>
    <w:rsid w:val="009C4C50"/>
    <w:rsid w:val="009C5228"/>
    <w:rsid w:val="009C55F6"/>
    <w:rsid w:val="009C5F1E"/>
    <w:rsid w:val="009C6E0E"/>
    <w:rsid w:val="009C7842"/>
    <w:rsid w:val="009D06A0"/>
    <w:rsid w:val="009D15C5"/>
    <w:rsid w:val="009D20C1"/>
    <w:rsid w:val="009D22CD"/>
    <w:rsid w:val="009D282F"/>
    <w:rsid w:val="009D3A38"/>
    <w:rsid w:val="009D4ABD"/>
    <w:rsid w:val="009D4DDC"/>
    <w:rsid w:val="009D50D9"/>
    <w:rsid w:val="009D57AD"/>
    <w:rsid w:val="009D7B0E"/>
    <w:rsid w:val="009E0B71"/>
    <w:rsid w:val="009E24F4"/>
    <w:rsid w:val="009E5B84"/>
    <w:rsid w:val="009E5BDD"/>
    <w:rsid w:val="009E7598"/>
    <w:rsid w:val="009F6531"/>
    <w:rsid w:val="009F6C8A"/>
    <w:rsid w:val="00A00B96"/>
    <w:rsid w:val="00A033DF"/>
    <w:rsid w:val="00A04654"/>
    <w:rsid w:val="00A05752"/>
    <w:rsid w:val="00A059B2"/>
    <w:rsid w:val="00A11B13"/>
    <w:rsid w:val="00A14053"/>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1F94"/>
    <w:rsid w:val="00A32BF1"/>
    <w:rsid w:val="00A33CBF"/>
    <w:rsid w:val="00A341C6"/>
    <w:rsid w:val="00A361D9"/>
    <w:rsid w:val="00A37FBE"/>
    <w:rsid w:val="00A4028D"/>
    <w:rsid w:val="00A40563"/>
    <w:rsid w:val="00A40978"/>
    <w:rsid w:val="00A42362"/>
    <w:rsid w:val="00A45208"/>
    <w:rsid w:val="00A5006A"/>
    <w:rsid w:val="00A50131"/>
    <w:rsid w:val="00A503B7"/>
    <w:rsid w:val="00A516FC"/>
    <w:rsid w:val="00A51F1F"/>
    <w:rsid w:val="00A537D4"/>
    <w:rsid w:val="00A53E72"/>
    <w:rsid w:val="00A54293"/>
    <w:rsid w:val="00A5430E"/>
    <w:rsid w:val="00A573DD"/>
    <w:rsid w:val="00A62552"/>
    <w:rsid w:val="00A640DF"/>
    <w:rsid w:val="00A65EAA"/>
    <w:rsid w:val="00A66270"/>
    <w:rsid w:val="00A72728"/>
    <w:rsid w:val="00A751FC"/>
    <w:rsid w:val="00A76CBC"/>
    <w:rsid w:val="00A77903"/>
    <w:rsid w:val="00A80E36"/>
    <w:rsid w:val="00A836F8"/>
    <w:rsid w:val="00A83D81"/>
    <w:rsid w:val="00A8578F"/>
    <w:rsid w:val="00A873E1"/>
    <w:rsid w:val="00A90791"/>
    <w:rsid w:val="00A91765"/>
    <w:rsid w:val="00A91EF6"/>
    <w:rsid w:val="00A935E0"/>
    <w:rsid w:val="00A96E2B"/>
    <w:rsid w:val="00AA01EF"/>
    <w:rsid w:val="00AA2EEB"/>
    <w:rsid w:val="00AA30A2"/>
    <w:rsid w:val="00AA32E0"/>
    <w:rsid w:val="00AA4E15"/>
    <w:rsid w:val="00AA580E"/>
    <w:rsid w:val="00AA59D7"/>
    <w:rsid w:val="00AA5E3B"/>
    <w:rsid w:val="00AA66DD"/>
    <w:rsid w:val="00AA71D3"/>
    <w:rsid w:val="00AB3312"/>
    <w:rsid w:val="00AB3577"/>
    <w:rsid w:val="00AB5A86"/>
    <w:rsid w:val="00AB5B4A"/>
    <w:rsid w:val="00AB684F"/>
    <w:rsid w:val="00AB7900"/>
    <w:rsid w:val="00AB7DE2"/>
    <w:rsid w:val="00AC4A94"/>
    <w:rsid w:val="00AC4C04"/>
    <w:rsid w:val="00AC5AAA"/>
    <w:rsid w:val="00AC5AF9"/>
    <w:rsid w:val="00AC754D"/>
    <w:rsid w:val="00AD19E5"/>
    <w:rsid w:val="00AD2A9D"/>
    <w:rsid w:val="00AD4A76"/>
    <w:rsid w:val="00AD4EAA"/>
    <w:rsid w:val="00AE326A"/>
    <w:rsid w:val="00AE32BF"/>
    <w:rsid w:val="00AE60DE"/>
    <w:rsid w:val="00AE64E5"/>
    <w:rsid w:val="00AE69DB"/>
    <w:rsid w:val="00AE7185"/>
    <w:rsid w:val="00AE7A17"/>
    <w:rsid w:val="00AF039C"/>
    <w:rsid w:val="00AF19D6"/>
    <w:rsid w:val="00AF2E01"/>
    <w:rsid w:val="00AF56EA"/>
    <w:rsid w:val="00B00144"/>
    <w:rsid w:val="00B018AE"/>
    <w:rsid w:val="00B0292D"/>
    <w:rsid w:val="00B02C56"/>
    <w:rsid w:val="00B043B5"/>
    <w:rsid w:val="00B046B9"/>
    <w:rsid w:val="00B052D9"/>
    <w:rsid w:val="00B1200E"/>
    <w:rsid w:val="00B12A11"/>
    <w:rsid w:val="00B12FE4"/>
    <w:rsid w:val="00B14A79"/>
    <w:rsid w:val="00B14EF1"/>
    <w:rsid w:val="00B15B63"/>
    <w:rsid w:val="00B1656C"/>
    <w:rsid w:val="00B167C0"/>
    <w:rsid w:val="00B232E6"/>
    <w:rsid w:val="00B24A30"/>
    <w:rsid w:val="00B26377"/>
    <w:rsid w:val="00B26D2A"/>
    <w:rsid w:val="00B270D2"/>
    <w:rsid w:val="00B272B9"/>
    <w:rsid w:val="00B30D24"/>
    <w:rsid w:val="00B31148"/>
    <w:rsid w:val="00B328D2"/>
    <w:rsid w:val="00B34C4A"/>
    <w:rsid w:val="00B35B91"/>
    <w:rsid w:val="00B40DA2"/>
    <w:rsid w:val="00B410A3"/>
    <w:rsid w:val="00B42248"/>
    <w:rsid w:val="00B460F3"/>
    <w:rsid w:val="00B46321"/>
    <w:rsid w:val="00B46B48"/>
    <w:rsid w:val="00B4745E"/>
    <w:rsid w:val="00B506A8"/>
    <w:rsid w:val="00B5083F"/>
    <w:rsid w:val="00B50A08"/>
    <w:rsid w:val="00B50CBB"/>
    <w:rsid w:val="00B5125D"/>
    <w:rsid w:val="00B512ED"/>
    <w:rsid w:val="00B52C10"/>
    <w:rsid w:val="00B54A55"/>
    <w:rsid w:val="00B56ACF"/>
    <w:rsid w:val="00B613BD"/>
    <w:rsid w:val="00B61BDD"/>
    <w:rsid w:val="00B63E31"/>
    <w:rsid w:val="00B6659F"/>
    <w:rsid w:val="00B67F64"/>
    <w:rsid w:val="00B711E5"/>
    <w:rsid w:val="00B712AA"/>
    <w:rsid w:val="00B75602"/>
    <w:rsid w:val="00B76261"/>
    <w:rsid w:val="00B770B7"/>
    <w:rsid w:val="00B865A5"/>
    <w:rsid w:val="00B86CB1"/>
    <w:rsid w:val="00B86FF8"/>
    <w:rsid w:val="00B909B2"/>
    <w:rsid w:val="00B93CB4"/>
    <w:rsid w:val="00B95769"/>
    <w:rsid w:val="00B974E6"/>
    <w:rsid w:val="00BA0C0F"/>
    <w:rsid w:val="00BA2DF7"/>
    <w:rsid w:val="00BA3835"/>
    <w:rsid w:val="00BA4072"/>
    <w:rsid w:val="00BA55F4"/>
    <w:rsid w:val="00BA578A"/>
    <w:rsid w:val="00BA6896"/>
    <w:rsid w:val="00BB091A"/>
    <w:rsid w:val="00BB0ACA"/>
    <w:rsid w:val="00BB1801"/>
    <w:rsid w:val="00BB308C"/>
    <w:rsid w:val="00BB5C89"/>
    <w:rsid w:val="00BB6B1C"/>
    <w:rsid w:val="00BC155C"/>
    <w:rsid w:val="00BC276A"/>
    <w:rsid w:val="00BC3864"/>
    <w:rsid w:val="00BC3FE5"/>
    <w:rsid w:val="00BC564D"/>
    <w:rsid w:val="00BC5A27"/>
    <w:rsid w:val="00BC6C10"/>
    <w:rsid w:val="00BC6D40"/>
    <w:rsid w:val="00BC7414"/>
    <w:rsid w:val="00BD08A4"/>
    <w:rsid w:val="00BD0B6F"/>
    <w:rsid w:val="00BD2FCB"/>
    <w:rsid w:val="00BD4689"/>
    <w:rsid w:val="00BD51D7"/>
    <w:rsid w:val="00BD5920"/>
    <w:rsid w:val="00BD75B2"/>
    <w:rsid w:val="00BE0012"/>
    <w:rsid w:val="00BE0183"/>
    <w:rsid w:val="00BE0FC1"/>
    <w:rsid w:val="00BE2253"/>
    <w:rsid w:val="00BF149F"/>
    <w:rsid w:val="00BF1E0A"/>
    <w:rsid w:val="00BF26B4"/>
    <w:rsid w:val="00BF2E47"/>
    <w:rsid w:val="00BF3B1C"/>
    <w:rsid w:val="00BF5261"/>
    <w:rsid w:val="00BF5F60"/>
    <w:rsid w:val="00BF6F89"/>
    <w:rsid w:val="00C02CDC"/>
    <w:rsid w:val="00C05F9F"/>
    <w:rsid w:val="00C070A1"/>
    <w:rsid w:val="00C071A6"/>
    <w:rsid w:val="00C078EA"/>
    <w:rsid w:val="00C1021F"/>
    <w:rsid w:val="00C1373C"/>
    <w:rsid w:val="00C14CFC"/>
    <w:rsid w:val="00C15FBA"/>
    <w:rsid w:val="00C17614"/>
    <w:rsid w:val="00C17A16"/>
    <w:rsid w:val="00C17E90"/>
    <w:rsid w:val="00C238A5"/>
    <w:rsid w:val="00C25208"/>
    <w:rsid w:val="00C252C9"/>
    <w:rsid w:val="00C2594A"/>
    <w:rsid w:val="00C30993"/>
    <w:rsid w:val="00C31D35"/>
    <w:rsid w:val="00C31EE4"/>
    <w:rsid w:val="00C331E0"/>
    <w:rsid w:val="00C33C80"/>
    <w:rsid w:val="00C362A3"/>
    <w:rsid w:val="00C366C5"/>
    <w:rsid w:val="00C36C1D"/>
    <w:rsid w:val="00C3789A"/>
    <w:rsid w:val="00C41CB1"/>
    <w:rsid w:val="00C42580"/>
    <w:rsid w:val="00C458F4"/>
    <w:rsid w:val="00C45AFD"/>
    <w:rsid w:val="00C466BF"/>
    <w:rsid w:val="00C478E0"/>
    <w:rsid w:val="00C50A22"/>
    <w:rsid w:val="00C52289"/>
    <w:rsid w:val="00C529D7"/>
    <w:rsid w:val="00C53396"/>
    <w:rsid w:val="00C53C11"/>
    <w:rsid w:val="00C54CCF"/>
    <w:rsid w:val="00C54E97"/>
    <w:rsid w:val="00C55BB5"/>
    <w:rsid w:val="00C5757D"/>
    <w:rsid w:val="00C57A58"/>
    <w:rsid w:val="00C60FC7"/>
    <w:rsid w:val="00C61E98"/>
    <w:rsid w:val="00C632C1"/>
    <w:rsid w:val="00C634D7"/>
    <w:rsid w:val="00C64ACC"/>
    <w:rsid w:val="00C660C3"/>
    <w:rsid w:val="00C70770"/>
    <w:rsid w:val="00C7233E"/>
    <w:rsid w:val="00C72E32"/>
    <w:rsid w:val="00C7325D"/>
    <w:rsid w:val="00C7523B"/>
    <w:rsid w:val="00C7643F"/>
    <w:rsid w:val="00C802D2"/>
    <w:rsid w:val="00C8079A"/>
    <w:rsid w:val="00C81C29"/>
    <w:rsid w:val="00C8306B"/>
    <w:rsid w:val="00C83795"/>
    <w:rsid w:val="00C85C6A"/>
    <w:rsid w:val="00C87282"/>
    <w:rsid w:val="00C9024F"/>
    <w:rsid w:val="00C92297"/>
    <w:rsid w:val="00C92724"/>
    <w:rsid w:val="00C927CA"/>
    <w:rsid w:val="00C94704"/>
    <w:rsid w:val="00C9492F"/>
    <w:rsid w:val="00C94BF6"/>
    <w:rsid w:val="00C95437"/>
    <w:rsid w:val="00C97553"/>
    <w:rsid w:val="00CA0648"/>
    <w:rsid w:val="00CA26ED"/>
    <w:rsid w:val="00CA2E22"/>
    <w:rsid w:val="00CA393E"/>
    <w:rsid w:val="00CA492D"/>
    <w:rsid w:val="00CA4BCF"/>
    <w:rsid w:val="00CA5E40"/>
    <w:rsid w:val="00CA6D00"/>
    <w:rsid w:val="00CA7EA7"/>
    <w:rsid w:val="00CB43A3"/>
    <w:rsid w:val="00CB7855"/>
    <w:rsid w:val="00CC0788"/>
    <w:rsid w:val="00CC1896"/>
    <w:rsid w:val="00CC1FDC"/>
    <w:rsid w:val="00CC3CE7"/>
    <w:rsid w:val="00CC5F4D"/>
    <w:rsid w:val="00CC6352"/>
    <w:rsid w:val="00CC6440"/>
    <w:rsid w:val="00CC745A"/>
    <w:rsid w:val="00CC7A37"/>
    <w:rsid w:val="00CC7D35"/>
    <w:rsid w:val="00CC7EE7"/>
    <w:rsid w:val="00CD143A"/>
    <w:rsid w:val="00CD1468"/>
    <w:rsid w:val="00CD155F"/>
    <w:rsid w:val="00CD17AD"/>
    <w:rsid w:val="00CD2A2B"/>
    <w:rsid w:val="00CD2A48"/>
    <w:rsid w:val="00CD450D"/>
    <w:rsid w:val="00CD4D30"/>
    <w:rsid w:val="00CD5BFC"/>
    <w:rsid w:val="00CD739A"/>
    <w:rsid w:val="00CE150C"/>
    <w:rsid w:val="00CE572B"/>
    <w:rsid w:val="00CE7CBC"/>
    <w:rsid w:val="00CF0E21"/>
    <w:rsid w:val="00CF158C"/>
    <w:rsid w:val="00CF1E45"/>
    <w:rsid w:val="00CF3313"/>
    <w:rsid w:val="00CF42AF"/>
    <w:rsid w:val="00CF5A79"/>
    <w:rsid w:val="00CF6AA1"/>
    <w:rsid w:val="00D034B1"/>
    <w:rsid w:val="00D04C55"/>
    <w:rsid w:val="00D05770"/>
    <w:rsid w:val="00D06060"/>
    <w:rsid w:val="00D07B05"/>
    <w:rsid w:val="00D07B90"/>
    <w:rsid w:val="00D12566"/>
    <w:rsid w:val="00D14CC6"/>
    <w:rsid w:val="00D159B0"/>
    <w:rsid w:val="00D15D0A"/>
    <w:rsid w:val="00D20B12"/>
    <w:rsid w:val="00D2196A"/>
    <w:rsid w:val="00D21AEF"/>
    <w:rsid w:val="00D21ED1"/>
    <w:rsid w:val="00D22A47"/>
    <w:rsid w:val="00D23017"/>
    <w:rsid w:val="00D363A6"/>
    <w:rsid w:val="00D3714E"/>
    <w:rsid w:val="00D37C5B"/>
    <w:rsid w:val="00D40049"/>
    <w:rsid w:val="00D40533"/>
    <w:rsid w:val="00D41162"/>
    <w:rsid w:val="00D44625"/>
    <w:rsid w:val="00D46D49"/>
    <w:rsid w:val="00D46D75"/>
    <w:rsid w:val="00D47CB9"/>
    <w:rsid w:val="00D47E2B"/>
    <w:rsid w:val="00D50E64"/>
    <w:rsid w:val="00D51832"/>
    <w:rsid w:val="00D5265F"/>
    <w:rsid w:val="00D52924"/>
    <w:rsid w:val="00D54697"/>
    <w:rsid w:val="00D55F44"/>
    <w:rsid w:val="00D60EA9"/>
    <w:rsid w:val="00D63350"/>
    <w:rsid w:val="00D63D9A"/>
    <w:rsid w:val="00D66245"/>
    <w:rsid w:val="00D66C4C"/>
    <w:rsid w:val="00D67D6C"/>
    <w:rsid w:val="00D70746"/>
    <w:rsid w:val="00D71016"/>
    <w:rsid w:val="00D75169"/>
    <w:rsid w:val="00D75AC9"/>
    <w:rsid w:val="00D767BC"/>
    <w:rsid w:val="00D771FE"/>
    <w:rsid w:val="00D77C2B"/>
    <w:rsid w:val="00D77E73"/>
    <w:rsid w:val="00D815B2"/>
    <w:rsid w:val="00D838E1"/>
    <w:rsid w:val="00D83E1F"/>
    <w:rsid w:val="00D85BDC"/>
    <w:rsid w:val="00D9113C"/>
    <w:rsid w:val="00D91711"/>
    <w:rsid w:val="00D918E4"/>
    <w:rsid w:val="00D967BD"/>
    <w:rsid w:val="00D96D76"/>
    <w:rsid w:val="00DA25F8"/>
    <w:rsid w:val="00DA264F"/>
    <w:rsid w:val="00DB223D"/>
    <w:rsid w:val="00DB2B6D"/>
    <w:rsid w:val="00DB2FC3"/>
    <w:rsid w:val="00DB408A"/>
    <w:rsid w:val="00DC38BD"/>
    <w:rsid w:val="00DC3973"/>
    <w:rsid w:val="00DC54E4"/>
    <w:rsid w:val="00DC6152"/>
    <w:rsid w:val="00DD2D03"/>
    <w:rsid w:val="00DD4C3D"/>
    <w:rsid w:val="00DE2F70"/>
    <w:rsid w:val="00DE33BF"/>
    <w:rsid w:val="00DE46D6"/>
    <w:rsid w:val="00DF389A"/>
    <w:rsid w:val="00DF3A9E"/>
    <w:rsid w:val="00DF6A20"/>
    <w:rsid w:val="00DF7631"/>
    <w:rsid w:val="00DF78D8"/>
    <w:rsid w:val="00E000A9"/>
    <w:rsid w:val="00E0134E"/>
    <w:rsid w:val="00E025F6"/>
    <w:rsid w:val="00E02FD6"/>
    <w:rsid w:val="00E04B90"/>
    <w:rsid w:val="00E05D73"/>
    <w:rsid w:val="00E11311"/>
    <w:rsid w:val="00E118A6"/>
    <w:rsid w:val="00E12190"/>
    <w:rsid w:val="00E12B31"/>
    <w:rsid w:val="00E13213"/>
    <w:rsid w:val="00E15DBF"/>
    <w:rsid w:val="00E15F87"/>
    <w:rsid w:val="00E1751A"/>
    <w:rsid w:val="00E20F2D"/>
    <w:rsid w:val="00E21966"/>
    <w:rsid w:val="00E22E3F"/>
    <w:rsid w:val="00E24143"/>
    <w:rsid w:val="00E24FC5"/>
    <w:rsid w:val="00E262AC"/>
    <w:rsid w:val="00E263EB"/>
    <w:rsid w:val="00E266BB"/>
    <w:rsid w:val="00E270A0"/>
    <w:rsid w:val="00E2710D"/>
    <w:rsid w:val="00E311CB"/>
    <w:rsid w:val="00E31AF5"/>
    <w:rsid w:val="00E32AD8"/>
    <w:rsid w:val="00E342E8"/>
    <w:rsid w:val="00E34E47"/>
    <w:rsid w:val="00E36025"/>
    <w:rsid w:val="00E367F8"/>
    <w:rsid w:val="00E37C58"/>
    <w:rsid w:val="00E40D03"/>
    <w:rsid w:val="00E45CC9"/>
    <w:rsid w:val="00E45DC1"/>
    <w:rsid w:val="00E4626E"/>
    <w:rsid w:val="00E465EC"/>
    <w:rsid w:val="00E46629"/>
    <w:rsid w:val="00E47E94"/>
    <w:rsid w:val="00E50B4D"/>
    <w:rsid w:val="00E51362"/>
    <w:rsid w:val="00E51FAA"/>
    <w:rsid w:val="00E52548"/>
    <w:rsid w:val="00E528BD"/>
    <w:rsid w:val="00E52C81"/>
    <w:rsid w:val="00E535AB"/>
    <w:rsid w:val="00E53A3C"/>
    <w:rsid w:val="00E53ADB"/>
    <w:rsid w:val="00E540D3"/>
    <w:rsid w:val="00E55AEA"/>
    <w:rsid w:val="00E56AAB"/>
    <w:rsid w:val="00E57CB1"/>
    <w:rsid w:val="00E60AD2"/>
    <w:rsid w:val="00E61304"/>
    <w:rsid w:val="00E621A7"/>
    <w:rsid w:val="00E62B61"/>
    <w:rsid w:val="00E6323B"/>
    <w:rsid w:val="00E6376A"/>
    <w:rsid w:val="00E63D48"/>
    <w:rsid w:val="00E645E2"/>
    <w:rsid w:val="00E6495F"/>
    <w:rsid w:val="00E64FF9"/>
    <w:rsid w:val="00E65280"/>
    <w:rsid w:val="00E66B05"/>
    <w:rsid w:val="00E70A2E"/>
    <w:rsid w:val="00E72D3F"/>
    <w:rsid w:val="00E73C32"/>
    <w:rsid w:val="00E76146"/>
    <w:rsid w:val="00E83731"/>
    <w:rsid w:val="00E83952"/>
    <w:rsid w:val="00E845A7"/>
    <w:rsid w:val="00E8564D"/>
    <w:rsid w:val="00E85AD0"/>
    <w:rsid w:val="00E87078"/>
    <w:rsid w:val="00E91EE0"/>
    <w:rsid w:val="00E957C4"/>
    <w:rsid w:val="00E97C99"/>
    <w:rsid w:val="00EA2073"/>
    <w:rsid w:val="00EA24CD"/>
    <w:rsid w:val="00EA3403"/>
    <w:rsid w:val="00EA34E4"/>
    <w:rsid w:val="00EA5538"/>
    <w:rsid w:val="00EB367D"/>
    <w:rsid w:val="00EB559F"/>
    <w:rsid w:val="00EB6270"/>
    <w:rsid w:val="00EB7AC5"/>
    <w:rsid w:val="00EC11EF"/>
    <w:rsid w:val="00EC2AB8"/>
    <w:rsid w:val="00EC34E6"/>
    <w:rsid w:val="00EC3CFF"/>
    <w:rsid w:val="00EC6F7D"/>
    <w:rsid w:val="00EC787E"/>
    <w:rsid w:val="00ED0564"/>
    <w:rsid w:val="00ED0729"/>
    <w:rsid w:val="00ED088F"/>
    <w:rsid w:val="00ED29EE"/>
    <w:rsid w:val="00ED4C89"/>
    <w:rsid w:val="00ED5AA1"/>
    <w:rsid w:val="00ED64F5"/>
    <w:rsid w:val="00ED6856"/>
    <w:rsid w:val="00EE0DFD"/>
    <w:rsid w:val="00EE166E"/>
    <w:rsid w:val="00EE6973"/>
    <w:rsid w:val="00EE711D"/>
    <w:rsid w:val="00EF151E"/>
    <w:rsid w:val="00EF16D1"/>
    <w:rsid w:val="00EF28A5"/>
    <w:rsid w:val="00EF398C"/>
    <w:rsid w:val="00EF7C5A"/>
    <w:rsid w:val="00F03581"/>
    <w:rsid w:val="00F0678D"/>
    <w:rsid w:val="00F13287"/>
    <w:rsid w:val="00F139B3"/>
    <w:rsid w:val="00F16A31"/>
    <w:rsid w:val="00F16CC3"/>
    <w:rsid w:val="00F17A1C"/>
    <w:rsid w:val="00F20454"/>
    <w:rsid w:val="00F22886"/>
    <w:rsid w:val="00F25172"/>
    <w:rsid w:val="00F25292"/>
    <w:rsid w:val="00F2657C"/>
    <w:rsid w:val="00F27574"/>
    <w:rsid w:val="00F31A5C"/>
    <w:rsid w:val="00F32125"/>
    <w:rsid w:val="00F33078"/>
    <w:rsid w:val="00F351E8"/>
    <w:rsid w:val="00F35CD7"/>
    <w:rsid w:val="00F37124"/>
    <w:rsid w:val="00F406B9"/>
    <w:rsid w:val="00F418D8"/>
    <w:rsid w:val="00F41EE7"/>
    <w:rsid w:val="00F4283B"/>
    <w:rsid w:val="00F42EEA"/>
    <w:rsid w:val="00F4350D"/>
    <w:rsid w:val="00F444C0"/>
    <w:rsid w:val="00F452D3"/>
    <w:rsid w:val="00F463E9"/>
    <w:rsid w:val="00F50D02"/>
    <w:rsid w:val="00F50DB6"/>
    <w:rsid w:val="00F50F49"/>
    <w:rsid w:val="00F5185D"/>
    <w:rsid w:val="00F524E6"/>
    <w:rsid w:val="00F5351D"/>
    <w:rsid w:val="00F553AA"/>
    <w:rsid w:val="00F57549"/>
    <w:rsid w:val="00F57873"/>
    <w:rsid w:val="00F57CFC"/>
    <w:rsid w:val="00F64973"/>
    <w:rsid w:val="00F64E25"/>
    <w:rsid w:val="00F67056"/>
    <w:rsid w:val="00F67D24"/>
    <w:rsid w:val="00F72ADF"/>
    <w:rsid w:val="00F74A0C"/>
    <w:rsid w:val="00F74F69"/>
    <w:rsid w:val="00F813C4"/>
    <w:rsid w:val="00F81941"/>
    <w:rsid w:val="00F82324"/>
    <w:rsid w:val="00F82431"/>
    <w:rsid w:val="00F83D7E"/>
    <w:rsid w:val="00F85A26"/>
    <w:rsid w:val="00F870AB"/>
    <w:rsid w:val="00F87A0C"/>
    <w:rsid w:val="00F9068D"/>
    <w:rsid w:val="00F918AF"/>
    <w:rsid w:val="00F9209E"/>
    <w:rsid w:val="00F950F2"/>
    <w:rsid w:val="00F95BFA"/>
    <w:rsid w:val="00F96637"/>
    <w:rsid w:val="00FA1373"/>
    <w:rsid w:val="00FA1C31"/>
    <w:rsid w:val="00FA601A"/>
    <w:rsid w:val="00FB047D"/>
    <w:rsid w:val="00FB0D88"/>
    <w:rsid w:val="00FB0DF4"/>
    <w:rsid w:val="00FB27C6"/>
    <w:rsid w:val="00FB2FEA"/>
    <w:rsid w:val="00FB3909"/>
    <w:rsid w:val="00FB3A1F"/>
    <w:rsid w:val="00FB4281"/>
    <w:rsid w:val="00FB437F"/>
    <w:rsid w:val="00FB5122"/>
    <w:rsid w:val="00FB6D3F"/>
    <w:rsid w:val="00FC0575"/>
    <w:rsid w:val="00FC08CB"/>
    <w:rsid w:val="00FC1DFB"/>
    <w:rsid w:val="00FC2F25"/>
    <w:rsid w:val="00FC608A"/>
    <w:rsid w:val="00FC6E40"/>
    <w:rsid w:val="00FC7147"/>
    <w:rsid w:val="00FD05A6"/>
    <w:rsid w:val="00FD33AE"/>
    <w:rsid w:val="00FD4AD4"/>
    <w:rsid w:val="00FD55AF"/>
    <w:rsid w:val="00FD5DC9"/>
    <w:rsid w:val="00FD65CC"/>
    <w:rsid w:val="00FD7ED6"/>
    <w:rsid w:val="00FE2206"/>
    <w:rsid w:val="00FE252C"/>
    <w:rsid w:val="00FE2F46"/>
    <w:rsid w:val="00FE3ECE"/>
    <w:rsid w:val="00FE4276"/>
    <w:rsid w:val="00FE476E"/>
    <w:rsid w:val="00FE67E7"/>
    <w:rsid w:val="00FF0276"/>
    <w:rsid w:val="00FF1D67"/>
    <w:rsid w:val="00FF465D"/>
    <w:rsid w:val="00FF549F"/>
    <w:rsid w:val="00FF6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477339"/>
    <w:pPr>
      <w:spacing w:after="120"/>
      <w:ind w:left="708"/>
      <w:jc w:val="both"/>
    </w:pPr>
    <w:rPr>
      <w:rFonts w:ascii="Helvetica" w:hAnsi="Helvetica"/>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54CA-D975-42E2-ADC1-386A7DC5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Franz-Josef Radermacher bei den „HettichXperiencedays“: „Was Nationen und Unternehmen tun müssen, um der Welt global zu helfen“</vt:lpstr>
    </vt:vector>
  </TitlesOfParts>
  <Company>.</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Franz-Josef Radermacher bei den „HettichXperiencedays“: „Was Nationen und Unternehmen tun müssen, um der Welt global zu helfen“</dc:title>
  <dc:creator>Anke Wöhler</dc:creator>
  <cp:lastModifiedBy>Wilhelm Bulling</cp:lastModifiedBy>
  <cp:revision>4</cp:revision>
  <cp:lastPrinted>2021-03-29T09:46:00Z</cp:lastPrinted>
  <dcterms:created xsi:type="dcterms:W3CDTF">2021-04-29T13:53:00Z</dcterms:created>
  <dcterms:modified xsi:type="dcterms:W3CDTF">2021-04-30T08:15:00Z</dcterms:modified>
</cp:coreProperties>
</file>