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2831C18E"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It's a turning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to reach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0683E859" w:rsidR="00371032" w:rsidRPr="001942CD" w:rsidRDefault="00A2161E" w:rsidP="00E025F6">
      <w:pPr>
        <w:spacing w:line="360" w:lineRule="auto"/>
        <w:rPr>
          <w:rFonts w:cs="Arial"/>
          <w:color w:val="auto"/>
          <w:szCs w:val="24"/>
        </w:rPr>
      </w:pPr>
      <w:r>
        <w:rPr>
          <w:color w:val="auto"/>
        </w:rPr>
        <w:t>A</w:t>
      </w:r>
      <w:r w:rsidR="00B232E6">
        <w:rPr>
          <w:color w:val="auto"/>
        </w:rPr>
        <w:t xml:space="preserve">s </w:t>
      </w:r>
      <w:proofErr w:type="spellStart"/>
      <w:r w:rsidR="00B232E6">
        <w:rPr>
          <w:color w:val="auto"/>
        </w:rPr>
        <w:t>long</w:t>
      </w:r>
      <w:proofErr w:type="spellEnd"/>
      <w:r w:rsidR="00B232E6">
        <w:rPr>
          <w:color w:val="auto"/>
        </w:rPr>
        <w:t xml:space="preserve"> </w:t>
      </w:r>
      <w:proofErr w:type="spellStart"/>
      <w:r w:rsidR="00B232E6">
        <w:rPr>
          <w:color w:val="auto"/>
        </w:rPr>
        <w:t>as</w:t>
      </w:r>
      <w:proofErr w:type="spellEnd"/>
      <w:r w:rsidR="00B232E6">
        <w:rPr>
          <w:color w:val="auto"/>
        </w:rPr>
        <w:t xml:space="preserve"> </w:t>
      </w:r>
      <w:proofErr w:type="spellStart"/>
      <w:r w:rsidR="00B232E6">
        <w:rPr>
          <w:color w:val="auto"/>
        </w:rPr>
        <w:t>developments</w:t>
      </w:r>
      <w:proofErr w:type="spellEnd"/>
      <w:r w:rsidR="00B232E6">
        <w:rPr>
          <w:color w:val="auto"/>
        </w:rPr>
        <w:t xml:space="preserve"> remain unpredictable, Hettich's main concern is to minimise the risks for all stakeholders. "With our</w:t>
      </w:r>
      <w:r w:rsidR="00B232E6">
        <w:rPr>
          <w:rFonts w:cs="Arial"/>
          <w:color w:val="auto"/>
          <w:szCs w:val="24"/>
        </w:rPr>
        <w:t xml:space="preserve"> 'HettichXperiencedays', we are </w:t>
      </w:r>
      <w:proofErr w:type="spellStart"/>
      <w:r w:rsidR="00B232E6">
        <w:rPr>
          <w:rFonts w:cs="Arial"/>
          <w:color w:val="auto"/>
          <w:szCs w:val="24"/>
        </w:rPr>
        <w:t>sending</w:t>
      </w:r>
      <w:proofErr w:type="spellEnd"/>
      <w:r w:rsidR="00B232E6">
        <w:rPr>
          <w:rFonts w:cs="Arial"/>
          <w:color w:val="auto"/>
          <w:szCs w:val="24"/>
        </w:rPr>
        <w:t xml:space="preserve"> a </w:t>
      </w:r>
      <w:proofErr w:type="spellStart"/>
      <w:r w:rsidR="00B232E6">
        <w:rPr>
          <w:rFonts w:cs="Arial"/>
          <w:color w:val="auto"/>
          <w:szCs w:val="24"/>
        </w:rPr>
        <w:t>clear</w:t>
      </w:r>
      <w:proofErr w:type="spellEnd"/>
      <w:r w:rsidR="00B232E6">
        <w:rPr>
          <w:rFonts w:cs="Arial"/>
          <w:color w:val="auto"/>
          <w:szCs w:val="24"/>
        </w:rPr>
        <w:t xml:space="preserve"> </w:t>
      </w:r>
      <w:proofErr w:type="spellStart"/>
      <w:r w:rsidR="00B232E6">
        <w:rPr>
          <w:rFonts w:cs="Arial"/>
          <w:color w:val="auto"/>
          <w:szCs w:val="24"/>
        </w:rPr>
        <w:t>signal</w:t>
      </w:r>
      <w:proofErr w:type="spellEnd"/>
      <w:r w:rsidR="00B232E6">
        <w:rPr>
          <w:rFonts w:cs="Arial"/>
          <w:color w:val="auto"/>
          <w:szCs w:val="24"/>
        </w:rPr>
        <w:t xml:space="preserve"> in 2021", </w:t>
      </w:r>
      <w:proofErr w:type="spellStart"/>
      <w:r>
        <w:rPr>
          <w:color w:val="auto"/>
        </w:rPr>
        <w:lastRenderedPageBreak/>
        <w:t>Hettich</w:t>
      </w:r>
      <w:proofErr w:type="spellEnd"/>
      <w:r>
        <w:rPr>
          <w:color w:val="auto"/>
        </w:rPr>
        <w:t xml:space="preserve"> Managing </w:t>
      </w:r>
      <w:proofErr w:type="spellStart"/>
      <w:r>
        <w:rPr>
          <w:color w:val="auto"/>
        </w:rPr>
        <w:t>Director</w:t>
      </w:r>
      <w:proofErr w:type="spellEnd"/>
      <w:r>
        <w:rPr>
          <w:color w:val="auto"/>
        </w:rPr>
        <w:t xml:space="preserve"> Philipp Rode</w:t>
      </w:r>
      <w:bookmarkStart w:id="0" w:name="_GoBack"/>
      <w:bookmarkEnd w:id="0"/>
      <w:r w:rsidR="00B232E6">
        <w:rPr>
          <w:rFonts w:cs="Arial"/>
          <w:color w:val="auto"/>
          <w:szCs w:val="24"/>
        </w:rPr>
        <w:t xml:space="preserve"> </w:t>
      </w:r>
      <w:proofErr w:type="spellStart"/>
      <w:r w:rsidR="00B232E6">
        <w:rPr>
          <w:rFonts w:cs="Arial"/>
          <w:color w:val="auto"/>
          <w:szCs w:val="24"/>
        </w:rPr>
        <w:t>says</w:t>
      </w:r>
      <w:proofErr w:type="spellEnd"/>
      <w:r w:rsidR="00B232E6">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745AACD4" w:rsidR="00E025F6" w:rsidRPr="001942CD" w:rsidRDefault="007419C0" w:rsidP="00E025F6">
      <w:pPr>
        <w:spacing w:line="360" w:lineRule="auto"/>
        <w:rPr>
          <w:color w:val="auto"/>
        </w:rPr>
      </w:pPr>
      <w:r>
        <w:rPr>
          <w:rFonts w:cs="Arial"/>
          <w:color w:val="auto"/>
          <w:szCs w:val="24"/>
        </w:rPr>
        <w:t>From spring 2021, 'HettichXperiencedays'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 xml:space="preserve">ith the support of our international sales teams, we can offer a tailor made programme for every </w:t>
      </w:r>
      <w:proofErr w:type="spellStart"/>
      <w:r>
        <w:rPr>
          <w:color w:val="auto"/>
        </w:rPr>
        <w:t>target</w:t>
      </w:r>
      <w:proofErr w:type="spellEnd"/>
      <w:r>
        <w:rPr>
          <w:color w:val="auto"/>
        </w:rPr>
        <w:t xml:space="preserve"> </w:t>
      </w:r>
      <w:proofErr w:type="spellStart"/>
      <w:r>
        <w:rPr>
          <w:color w:val="auto"/>
        </w:rPr>
        <w:t>group</w:t>
      </w:r>
      <w:proofErr w:type="spellEnd"/>
      <w:r>
        <w:rPr>
          <w:color w:val="auto"/>
        </w:rPr>
        <w:t xml:space="preserve"> </w:t>
      </w:r>
      <w:proofErr w:type="spellStart"/>
      <w:r>
        <w:rPr>
          <w:color w:val="auto"/>
        </w:rPr>
        <w:t>throughout</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entire</w:t>
      </w:r>
      <w:proofErr w:type="spellEnd"/>
      <w:r>
        <w:rPr>
          <w:color w:val="auto"/>
        </w:rPr>
        <w:t xml:space="preserve"> </w:t>
      </w:r>
      <w:proofErr w:type="spellStart"/>
      <w:r>
        <w:rPr>
          <w:color w:val="auto"/>
        </w:rPr>
        <w:t>event</w:t>
      </w:r>
      <w:proofErr w:type="spellEnd"/>
      <w:r>
        <w:rPr>
          <w:color w:val="auto"/>
        </w:rPr>
        <w:t xml:space="preserve">", </w:t>
      </w:r>
      <w:r w:rsidR="00760C6D">
        <w:rPr>
          <w:color w:val="auto"/>
        </w:rPr>
        <w:t>Rode</w:t>
      </w:r>
      <w:r>
        <w:rPr>
          <w:color w:val="auto"/>
        </w:rPr>
        <w:t xml:space="preserve"> </w:t>
      </w:r>
      <w:proofErr w:type="spellStart"/>
      <w:r>
        <w:rPr>
          <w:color w:val="auto"/>
        </w:rPr>
        <w:t>explains</w:t>
      </w:r>
      <w:proofErr w:type="spellEnd"/>
      <w:r>
        <w:rPr>
          <w:color w:val="auto"/>
        </w:rPr>
        <w:t>.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7A4B4B82" w:rsidR="008677F5" w:rsidRPr="00A62552" w:rsidRDefault="00EF4DCE"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59CC478" wp14:editId="75703BFF">
            <wp:extent cx="1350846" cy="2026746"/>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Rode.jpg"/>
                    <pic:cNvPicPr/>
                  </pic:nvPicPr>
                  <pic:blipFill>
                    <a:blip r:embed="rId8" cstate="email">
                      <a:extLst>
                        <a:ext uri="{28A0092B-C50C-407E-A947-70E740481C1C}">
                          <a14:useLocalDpi xmlns:a14="http://schemas.microsoft.com/office/drawing/2010/main"/>
                        </a:ext>
                      </a:extLst>
                    </a:blip>
                    <a:stretch>
                      <a:fillRect/>
                    </a:stretch>
                  </pic:blipFill>
                  <pic:spPr>
                    <a:xfrm>
                      <a:off x="0" y="0"/>
                      <a:ext cx="1369531" cy="2054779"/>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5D1BF5DC" w:rsidR="001B52C4" w:rsidRPr="00A62552" w:rsidRDefault="001B52C4" w:rsidP="001B52C4">
      <w:pPr>
        <w:rPr>
          <w:color w:val="000000" w:themeColor="text1"/>
          <w:sz w:val="22"/>
          <w:szCs w:val="22"/>
        </w:rPr>
      </w:pPr>
      <w:proofErr w:type="spellStart"/>
      <w:r>
        <w:rPr>
          <w:color w:val="000000" w:themeColor="text1"/>
          <w:sz w:val="22"/>
          <w:szCs w:val="22"/>
        </w:rPr>
        <w:t>Hettich</w:t>
      </w:r>
      <w:proofErr w:type="spellEnd"/>
      <w:r>
        <w:rPr>
          <w:color w:val="000000" w:themeColor="text1"/>
          <w:sz w:val="22"/>
          <w:szCs w:val="22"/>
        </w:rPr>
        <w:t xml:space="preserve"> Managing </w:t>
      </w:r>
      <w:proofErr w:type="spellStart"/>
      <w:r>
        <w:rPr>
          <w:color w:val="000000" w:themeColor="text1"/>
          <w:sz w:val="22"/>
          <w:szCs w:val="22"/>
        </w:rPr>
        <w:t>Director</w:t>
      </w:r>
      <w:proofErr w:type="spellEnd"/>
      <w:r>
        <w:rPr>
          <w:color w:val="000000" w:themeColor="text1"/>
          <w:sz w:val="22"/>
          <w:szCs w:val="22"/>
        </w:rPr>
        <w:t xml:space="preserve"> </w:t>
      </w:r>
      <w:r w:rsidR="00760C6D">
        <w:rPr>
          <w:color w:val="000000" w:themeColor="text1"/>
          <w:sz w:val="22"/>
          <w:szCs w:val="22"/>
        </w:rPr>
        <w:t xml:space="preserve">Philipp </w:t>
      </w:r>
      <w:r w:rsidR="00760C6D">
        <w:rPr>
          <w:color w:val="auto"/>
        </w:rPr>
        <w:t>Rode</w:t>
      </w:r>
      <w:r>
        <w:rPr>
          <w:color w:val="000000" w:themeColor="text1"/>
          <w:sz w:val="22"/>
          <w:szCs w:val="22"/>
        </w:rPr>
        <w:t>: "</w:t>
      </w:r>
      <w:proofErr w:type="spellStart"/>
      <w:r>
        <w:rPr>
          <w:color w:val="000000" w:themeColor="text1"/>
          <w:sz w:val="22"/>
          <w:szCs w:val="22"/>
        </w:rPr>
        <w:t>With</w:t>
      </w:r>
      <w:proofErr w:type="spellEnd"/>
      <w:r>
        <w:rPr>
          <w:color w:val="000000" w:themeColor="text1"/>
          <w:sz w:val="22"/>
          <w:szCs w:val="22"/>
        </w:rPr>
        <w:t xml:space="preserve"> </w:t>
      </w:r>
      <w:proofErr w:type="spellStart"/>
      <w:r>
        <w:rPr>
          <w:color w:val="000000" w:themeColor="text1"/>
          <w:sz w:val="22"/>
          <w:szCs w:val="22"/>
        </w:rPr>
        <w:t>HettichXperiencedays</w:t>
      </w:r>
      <w:proofErr w:type="spellEnd"/>
      <w:r>
        <w:rPr>
          <w:color w:val="000000" w:themeColor="text1"/>
          <w:sz w:val="22"/>
          <w:szCs w:val="22"/>
        </w:rPr>
        <w:t xml:space="preserve"> 2021, </w:t>
      </w:r>
      <w:proofErr w:type="spellStart"/>
      <w:r>
        <w:rPr>
          <w:color w:val="000000" w:themeColor="text1"/>
          <w:sz w:val="22"/>
          <w:szCs w:val="22"/>
        </w:rPr>
        <w:t>it</w:t>
      </w:r>
      <w:proofErr w:type="spellEnd"/>
      <w:r>
        <w:rPr>
          <w:color w:val="000000" w:themeColor="text1"/>
          <w:sz w:val="22"/>
          <w:szCs w:val="22"/>
        </w:rPr>
        <w:t xml:space="preserve"> is our ambition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0C6D"/>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61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4DCE"/>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C52C-3168-4061-B420-F3696561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657</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39</cp:revision>
  <cp:lastPrinted>2020-09-28T09:21:00Z</cp:lastPrinted>
  <dcterms:created xsi:type="dcterms:W3CDTF">2020-09-04T09:19:00Z</dcterms:created>
  <dcterms:modified xsi:type="dcterms:W3CDTF">2020-10-06T11:44:00Z</dcterms:modified>
</cp:coreProperties>
</file>