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82" w:rsidRDefault="00C134ED">
      <w:pPr>
        <w:pStyle w:val="Arial"/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Intermat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snelmontagescharnier</w:t>
      </w:r>
      <w:proofErr w:type="spellEnd"/>
    </w:p>
    <w:p w:rsidR="00AC7582" w:rsidRDefault="00C134ED">
      <w:pPr>
        <w:pStyle w:val="Arial"/>
        <w:spacing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Breed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programma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voor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gevarieerde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toepassings</w:t>
      </w:r>
      <w:r w:rsidR="0028553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mogelijkheden</w:t>
      </w:r>
      <w:proofErr w:type="spellEnd"/>
    </w:p>
    <w:p w:rsidR="00AC7582" w:rsidRDefault="00AC7582">
      <w:pPr>
        <w:spacing w:line="360" w:lineRule="auto"/>
        <w:rPr>
          <w:rFonts w:cs="Arial"/>
        </w:rPr>
      </w:pPr>
    </w:p>
    <w:p w:rsidR="00AC7582" w:rsidRDefault="00C134ED">
      <w:pPr>
        <w:pStyle w:val="Arial"/>
        <w:spacing w:line="360" w:lineRule="auto"/>
      </w:pPr>
      <w:proofErr w:type="spellStart"/>
      <w:r>
        <w:rPr>
          <w:rFonts w:ascii="Arial" w:hAnsi="Arial" w:cs="Arial"/>
          <w:b/>
        </w:rPr>
        <w:t>Het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beproefde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snelmontagescharnier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Intermat</w:t>
      </w:r>
      <w:proofErr w:type="spellEnd"/>
      <w:r>
        <w:rPr>
          <w:rFonts w:ascii="Arial" w:hAnsi="Arial" w:cs="Arial"/>
          <w:b/>
        </w:rPr>
        <w:t xml:space="preserve"> van </w:t>
      </w:r>
      <w:proofErr w:type="spellStart"/>
      <w:r>
        <w:rPr>
          <w:rFonts w:ascii="Arial" w:hAnsi="Arial" w:cs="Arial"/>
          <w:b/>
        </w:rPr>
        <w:t>Hettich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biedt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zijn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brede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programma</w:t>
      </w:r>
      <w:proofErr w:type="spellEnd"/>
      <w:r>
        <w:rPr>
          <w:rFonts w:ascii="Arial" w:hAnsi="Arial" w:cs="Arial"/>
          <w:b/>
        </w:rPr>
        <w:t xml:space="preserve"> en </w:t>
      </w:r>
      <w:proofErr w:type="spellStart"/>
      <w:r>
        <w:rPr>
          <w:rFonts w:ascii="Arial" w:hAnsi="Arial" w:cs="Arial"/>
          <w:b/>
        </w:rPr>
        <w:t>maar</w:t>
      </w:r>
      <w:proofErr w:type="spellEnd"/>
      <w:r>
        <w:rPr>
          <w:rFonts w:ascii="Arial" w:hAnsi="Arial" w:cs="Arial"/>
          <w:b/>
        </w:rPr>
        <w:t xml:space="preserve"> liefst </w:t>
      </w:r>
      <w:proofErr w:type="spellStart"/>
      <w:r>
        <w:rPr>
          <w:rFonts w:ascii="Arial" w:hAnsi="Arial" w:cs="Arial"/>
          <w:b/>
        </w:rPr>
        <w:t>meer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dan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 xml:space="preserve">100 </w:t>
      </w:r>
      <w:proofErr w:type="spellStart"/>
      <w:r>
        <w:rPr>
          <w:rFonts w:ascii="Arial" w:hAnsi="Arial" w:cs="Arial"/>
          <w:b/>
        </w:rPr>
        <w:t>aanslagvarianten</w:t>
      </w:r>
      <w:proofErr w:type="spellEnd"/>
      <w:r>
        <w:rPr>
          <w:rFonts w:ascii="Arial" w:hAnsi="Arial" w:cs="Arial"/>
          <w:b/>
        </w:rPr>
        <w:t xml:space="preserve"> de passende </w:t>
      </w:r>
      <w:proofErr w:type="spellStart"/>
      <w:r>
        <w:rPr>
          <w:rFonts w:ascii="Arial" w:hAnsi="Arial" w:cs="Arial"/>
          <w:b/>
        </w:rPr>
        <w:t>oplossing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voor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meest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uiteenlopende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toepassingen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Door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het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combineren</w:t>
      </w:r>
      <w:proofErr w:type="spellEnd"/>
      <w:r>
        <w:rPr>
          <w:rFonts w:ascii="Arial" w:hAnsi="Arial" w:cs="Arial"/>
          <w:b/>
        </w:rPr>
        <w:t xml:space="preserve"> van </w:t>
      </w:r>
      <w:proofErr w:type="spellStart"/>
      <w:r>
        <w:rPr>
          <w:rFonts w:ascii="Arial" w:hAnsi="Arial" w:cs="Arial"/>
          <w:b/>
        </w:rPr>
        <w:t>Intermat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met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optionele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demping</w:t>
      </w:r>
      <w:proofErr w:type="spellEnd"/>
      <w:r>
        <w:rPr>
          <w:rFonts w:ascii="Arial" w:hAnsi="Arial" w:cs="Arial"/>
          <w:b/>
        </w:rPr>
        <w:t xml:space="preserve"> Silent System </w:t>
      </w:r>
      <w:proofErr w:type="spellStart"/>
      <w:r>
        <w:rPr>
          <w:rFonts w:ascii="Arial" w:hAnsi="Arial" w:cs="Arial"/>
          <w:b/>
        </w:rPr>
        <w:t>krijgen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keuken</w:t>
      </w:r>
      <w:proofErr w:type="spellEnd"/>
      <w:r>
        <w:rPr>
          <w:rFonts w:ascii="Arial" w:hAnsi="Arial" w:cs="Arial"/>
          <w:b/>
        </w:rPr>
        <w:t xml:space="preserve">- en </w:t>
      </w:r>
      <w:proofErr w:type="spellStart"/>
      <w:r>
        <w:rPr>
          <w:rFonts w:ascii="Arial" w:hAnsi="Arial" w:cs="Arial"/>
          <w:b/>
        </w:rPr>
        <w:t>meubelproducenten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mogelijkheden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voor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differentiatie</w:t>
      </w:r>
      <w:proofErr w:type="spellEnd"/>
      <w:r>
        <w:rPr>
          <w:rFonts w:ascii="Arial" w:hAnsi="Arial" w:cs="Arial"/>
          <w:b/>
        </w:rPr>
        <w:t>.</w:t>
      </w:r>
    </w:p>
    <w:p w:rsidR="00AC7582" w:rsidRDefault="00AC7582">
      <w:pPr>
        <w:pStyle w:val="Arial"/>
        <w:spacing w:line="360" w:lineRule="auto"/>
        <w:rPr>
          <w:rFonts w:ascii="Arial" w:hAnsi="Arial" w:cs="Arial"/>
          <w:b/>
        </w:rPr>
      </w:pPr>
    </w:p>
    <w:p w:rsidR="00AC7582" w:rsidRDefault="00C134ED">
      <w:pPr>
        <w:pStyle w:val="Arial"/>
        <w:spacing w:line="360" w:lineRule="auto"/>
      </w:pPr>
      <w:proofErr w:type="spellStart"/>
      <w:r>
        <w:rPr>
          <w:rFonts w:ascii="Arial" w:hAnsi="Arial" w:cs="Arial"/>
        </w:rPr>
        <w:t>Meubelproducenten</w:t>
      </w:r>
      <w:proofErr w:type="spellEnd"/>
      <w:r>
        <w:rPr>
          <w:rFonts w:ascii="Arial" w:hAnsi="Arial" w:cs="Arial"/>
        </w:rPr>
        <w:t xml:space="preserve"> in de </w:t>
      </w:r>
      <w:proofErr w:type="spellStart"/>
      <w:r>
        <w:rPr>
          <w:rFonts w:ascii="Arial" w:hAnsi="Arial" w:cs="Arial"/>
        </w:rPr>
        <w:t>hele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wereld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gebruiken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Intermat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Hettich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beproefde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overtuigt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steeds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eenvoudige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snelle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montage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gemakkelijke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verstelmogelijkheden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productveiligheid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zijn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betrouwbare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kwaliteit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Sinds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marktintroductie</w:t>
      </w:r>
      <w:proofErr w:type="spellEnd"/>
      <w:r>
        <w:rPr>
          <w:rFonts w:ascii="Arial" w:hAnsi="Arial" w:cs="Arial"/>
        </w:rPr>
        <w:t xml:space="preserve"> in 1993 werden </w:t>
      </w:r>
      <w:proofErr w:type="spellStart"/>
      <w:r>
        <w:rPr>
          <w:rFonts w:ascii="Arial" w:hAnsi="Arial" w:cs="Arial"/>
        </w:rPr>
        <w:t>meer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miljard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deze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betrouwbare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hoogwaardige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scharnieren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geproduceerd</w:t>
      </w:r>
      <w:proofErr w:type="spellEnd"/>
      <w:r>
        <w:rPr>
          <w:rFonts w:ascii="Arial" w:hAnsi="Arial" w:cs="Arial"/>
        </w:rPr>
        <w:t>.</w:t>
      </w:r>
    </w:p>
    <w:p w:rsidR="00AC7582" w:rsidRDefault="00AC7582">
      <w:pPr>
        <w:pStyle w:val="Arial"/>
        <w:spacing w:line="360" w:lineRule="auto"/>
        <w:rPr>
          <w:rFonts w:ascii="Arial" w:hAnsi="Arial" w:cs="Arial"/>
        </w:rPr>
      </w:pPr>
    </w:p>
    <w:p w:rsidR="008C18FE" w:rsidRDefault="00C134ED">
      <w:pPr>
        <w:pStyle w:val="Arial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Intermat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een</w:t>
      </w:r>
      <w:proofErr w:type="spellEnd"/>
      <w:r>
        <w:rPr>
          <w:rFonts w:ascii="Arial" w:hAnsi="Arial" w:cs="Arial"/>
        </w:rPr>
        <w:t xml:space="preserve"> echte '</w:t>
      </w:r>
      <w:proofErr w:type="spellStart"/>
      <w:r>
        <w:rPr>
          <w:rFonts w:ascii="Arial" w:hAnsi="Arial" w:cs="Arial"/>
        </w:rPr>
        <w:t>allrounder</w:t>
      </w:r>
      <w:proofErr w:type="spellEnd"/>
      <w:r>
        <w:rPr>
          <w:rFonts w:ascii="Arial" w:hAnsi="Arial" w:cs="Arial"/>
        </w:rPr>
        <w:t xml:space="preserve">': </w:t>
      </w:r>
      <w:proofErr w:type="spellStart"/>
      <w:r>
        <w:rPr>
          <w:rFonts w:ascii="Arial" w:hAnsi="Arial" w:cs="Arial"/>
        </w:rPr>
        <w:t>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omvat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scharnieren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openingshoeken</w:t>
      </w:r>
      <w:proofErr w:type="spellEnd"/>
      <w:r>
        <w:rPr>
          <w:rFonts w:ascii="Arial" w:hAnsi="Arial" w:cs="Arial"/>
        </w:rPr>
        <w:t xml:space="preserve"> van 110° en 125°, </w:t>
      </w:r>
      <w:proofErr w:type="spellStart"/>
      <w:r>
        <w:rPr>
          <w:rFonts w:ascii="Arial" w:hAnsi="Arial" w:cs="Arial"/>
        </w:rPr>
        <w:t>profieldeurscharnieren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</w:t>
      </w:r>
      <w:proofErr w:type="spellEnd"/>
      <w:r>
        <w:rPr>
          <w:rFonts w:ascii="Arial" w:hAnsi="Arial" w:cs="Arial"/>
        </w:rPr>
        <w:t xml:space="preserve"> 95° </w:t>
      </w:r>
      <w:proofErr w:type="spellStart"/>
      <w:r>
        <w:rPr>
          <w:rFonts w:ascii="Arial" w:hAnsi="Arial" w:cs="Arial"/>
        </w:rPr>
        <w:t>openingshoek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speciale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scharnieren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afwijkende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kasthoeken</w:t>
      </w:r>
      <w:proofErr w:type="spellEnd"/>
      <w:r>
        <w:rPr>
          <w:rFonts w:ascii="Arial" w:hAnsi="Arial" w:cs="Arial"/>
        </w:rPr>
        <w:t xml:space="preserve"> van W-45° tot W+90° en </w:t>
      </w:r>
      <w:proofErr w:type="spellStart"/>
      <w:r>
        <w:rPr>
          <w:rFonts w:ascii="Arial" w:hAnsi="Arial" w:cs="Arial"/>
        </w:rPr>
        <w:t>scharnieren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deuren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aluminium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framedeuren</w:t>
      </w:r>
      <w:proofErr w:type="spellEnd"/>
      <w:r>
        <w:rPr>
          <w:rFonts w:ascii="Arial" w:hAnsi="Arial" w:cs="Arial"/>
        </w:rPr>
        <w:t>.</w:t>
      </w:r>
    </w:p>
    <w:p w:rsidR="00AC7582" w:rsidRDefault="00C134ED">
      <w:pPr>
        <w:pStyle w:val="Arial"/>
        <w:spacing w:line="360" w:lineRule="auto"/>
      </w:pPr>
      <w:proofErr w:type="spellStart"/>
      <w:r>
        <w:rPr>
          <w:rFonts w:ascii="Arial" w:hAnsi="Arial" w:cs="Arial"/>
        </w:rPr>
        <w:t>Bovendien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beslaat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assortiment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Intermat</w:t>
      </w:r>
      <w:proofErr w:type="spellEnd"/>
      <w:r>
        <w:rPr>
          <w:rFonts w:ascii="Arial" w:hAnsi="Arial" w:cs="Arial"/>
        </w:rPr>
        <w:t xml:space="preserve"> alle </w:t>
      </w:r>
      <w:proofErr w:type="spellStart"/>
      <w:r>
        <w:rPr>
          <w:rFonts w:ascii="Arial" w:hAnsi="Arial" w:cs="Arial"/>
        </w:rPr>
        <w:t>gebruikelijke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boorbeelden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verschillende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bevestigingsmethodes</w:t>
      </w:r>
      <w:proofErr w:type="spellEnd"/>
      <w:r>
        <w:rPr>
          <w:rFonts w:ascii="Arial" w:hAnsi="Arial" w:cs="Arial"/>
        </w:rPr>
        <w:t xml:space="preserve"> van de </w:t>
      </w:r>
      <w:proofErr w:type="spellStart"/>
      <w:r>
        <w:rPr>
          <w:rFonts w:ascii="Arial" w:hAnsi="Arial" w:cs="Arial"/>
        </w:rPr>
        <w:t>scharnierpot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wordt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tenslotte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gecompleteerd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fraaie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afdekkappen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voor</w:t>
      </w:r>
      <w:proofErr w:type="spellEnd"/>
      <w:r>
        <w:rPr>
          <w:rFonts w:ascii="Arial" w:hAnsi="Arial" w:cs="Arial"/>
        </w:rPr>
        <w:t xml:space="preserve"> de scharnierarm, </w:t>
      </w:r>
      <w:proofErr w:type="spellStart"/>
      <w:r>
        <w:rPr>
          <w:rFonts w:ascii="Arial" w:hAnsi="Arial" w:cs="Arial"/>
        </w:rPr>
        <w:t>indien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gewenst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</w:rPr>
        <w:t>individueel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klantlogo</w:t>
      </w:r>
      <w:proofErr w:type="spellEnd"/>
      <w:r>
        <w:rPr>
          <w:rFonts w:ascii="Arial" w:hAnsi="Arial" w:cs="Arial"/>
          <w:color w:val="000000"/>
        </w:rPr>
        <w:t>.</w:t>
      </w:r>
    </w:p>
    <w:p w:rsidR="00AC7582" w:rsidRDefault="00AC7582">
      <w:pPr>
        <w:pStyle w:val="Arial"/>
        <w:spacing w:line="360" w:lineRule="auto"/>
        <w:rPr>
          <w:rFonts w:ascii="Arial" w:hAnsi="Arial" w:cs="Arial"/>
          <w:color w:val="000000"/>
        </w:rPr>
      </w:pPr>
    </w:p>
    <w:p w:rsidR="00AC7582" w:rsidRDefault="00C134ED">
      <w:pPr>
        <w:pStyle w:val="Arial"/>
        <w:spacing w:line="360" w:lineRule="auto"/>
        <w:rPr>
          <w:color w:val="000000"/>
        </w:rPr>
      </w:pPr>
      <w:proofErr w:type="spellStart"/>
      <w:r>
        <w:rPr>
          <w:rFonts w:ascii="Arial" w:hAnsi="Arial" w:cs="Arial"/>
          <w:color w:val="000000"/>
        </w:rPr>
        <w:t>Door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gebruik</w:t>
      </w:r>
      <w:proofErr w:type="spellEnd"/>
      <w:r>
        <w:rPr>
          <w:rFonts w:ascii="Arial" w:hAnsi="Arial" w:cs="Arial"/>
          <w:color w:val="000000"/>
        </w:rPr>
        <w:t xml:space="preserve"> van de </w:t>
      </w:r>
      <w:proofErr w:type="spellStart"/>
      <w:r>
        <w:rPr>
          <w:rFonts w:ascii="Arial" w:hAnsi="Arial" w:cs="Arial"/>
          <w:color w:val="000000"/>
        </w:rPr>
        <w:t>optionele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demping</w:t>
      </w:r>
      <w:proofErr w:type="spellEnd"/>
      <w:r>
        <w:rPr>
          <w:rFonts w:ascii="Arial" w:hAnsi="Arial" w:cs="Arial"/>
          <w:color w:val="000000"/>
        </w:rPr>
        <w:t xml:space="preserve"> Silent System </w:t>
      </w:r>
      <w:proofErr w:type="spellStart"/>
      <w:r>
        <w:rPr>
          <w:rFonts w:ascii="Arial" w:hAnsi="Arial" w:cs="Arial"/>
          <w:color w:val="000000"/>
        </w:rPr>
        <w:t>kan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producent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Intermat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hoogwaardiger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maken</w:t>
      </w:r>
      <w:proofErr w:type="spellEnd"/>
      <w:r>
        <w:rPr>
          <w:rFonts w:ascii="Arial" w:hAnsi="Arial" w:cs="Arial"/>
          <w:color w:val="000000"/>
        </w:rPr>
        <w:t xml:space="preserve"> en </w:t>
      </w:r>
      <w:proofErr w:type="spellStart"/>
      <w:r>
        <w:rPr>
          <w:rFonts w:ascii="Arial" w:hAnsi="Arial" w:cs="Arial"/>
          <w:color w:val="000000"/>
        </w:rPr>
        <w:t>daarmee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zijn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meubelprogramma's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verder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differentiëren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Voor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standaarddeur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twee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scharnieren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hierbij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slechts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één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demper</w:t>
      </w:r>
      <w:proofErr w:type="spellEnd"/>
      <w:r>
        <w:rPr>
          <w:rFonts w:ascii="Arial" w:hAnsi="Arial" w:cs="Arial"/>
          <w:color w:val="000000"/>
        </w:rPr>
        <w:t xml:space="preserve"> vereist. </w:t>
      </w:r>
      <w:proofErr w:type="spellStart"/>
      <w:r>
        <w:rPr>
          <w:rFonts w:ascii="Arial" w:hAnsi="Arial" w:cs="Arial"/>
          <w:color w:val="000000"/>
        </w:rPr>
        <w:t>Het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dempende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285535">
        <w:rPr>
          <w:rFonts w:ascii="Arial" w:hAnsi="Arial" w:cs="Arial"/>
          <w:color w:val="000000"/>
        </w:rPr>
        <w:t>effect</w:t>
      </w:r>
      <w:proofErr w:type="spellEnd"/>
      <w:r w:rsidR="00285535">
        <w:rPr>
          <w:rFonts w:ascii="Arial" w:hAnsi="Arial" w:cs="Arial"/>
          <w:color w:val="000000"/>
        </w:rPr>
        <w:t xml:space="preserve"> </w:t>
      </w:r>
      <w:proofErr w:type="spellStart"/>
      <w:r w:rsidR="00285535">
        <w:rPr>
          <w:rFonts w:ascii="Arial" w:hAnsi="Arial" w:cs="Arial"/>
          <w:color w:val="000000"/>
        </w:rPr>
        <w:t>wordt</w:t>
      </w:r>
      <w:proofErr w:type="spellEnd"/>
      <w:r w:rsidR="00285535">
        <w:rPr>
          <w:rFonts w:ascii="Arial" w:hAnsi="Arial" w:cs="Arial"/>
          <w:color w:val="000000"/>
        </w:rPr>
        <w:t xml:space="preserve"> </w:t>
      </w:r>
      <w:proofErr w:type="spellStart"/>
      <w:r w:rsidR="00285535">
        <w:rPr>
          <w:rFonts w:ascii="Arial" w:hAnsi="Arial" w:cs="Arial"/>
          <w:color w:val="000000"/>
        </w:rPr>
        <w:t>met</w:t>
      </w:r>
      <w:proofErr w:type="spellEnd"/>
      <w:r w:rsidR="00285535">
        <w:rPr>
          <w:rFonts w:ascii="Arial" w:hAnsi="Arial" w:cs="Arial"/>
          <w:color w:val="000000"/>
        </w:rPr>
        <w:t xml:space="preserve"> </w:t>
      </w:r>
      <w:proofErr w:type="spellStart"/>
      <w:r w:rsidR="00285535">
        <w:rPr>
          <w:rFonts w:ascii="Arial" w:hAnsi="Arial" w:cs="Arial"/>
          <w:color w:val="000000"/>
        </w:rPr>
        <w:t>een</w:t>
      </w:r>
      <w:proofErr w:type="spellEnd"/>
      <w:r w:rsidR="00285535">
        <w:rPr>
          <w:rFonts w:ascii="Arial" w:hAnsi="Arial" w:cs="Arial"/>
          <w:color w:val="000000"/>
        </w:rPr>
        <w:t xml:space="preserve"> </w:t>
      </w:r>
      <w:proofErr w:type="spellStart"/>
      <w:r w:rsidR="00285535">
        <w:rPr>
          <w:rFonts w:ascii="Arial" w:hAnsi="Arial" w:cs="Arial"/>
          <w:color w:val="000000"/>
        </w:rPr>
        <w:t>stelwiel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optimaal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afgestemd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op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afmetingen</w:t>
      </w:r>
      <w:proofErr w:type="spellEnd"/>
      <w:r>
        <w:rPr>
          <w:rFonts w:ascii="Arial" w:hAnsi="Arial" w:cs="Arial"/>
          <w:color w:val="000000"/>
        </w:rPr>
        <w:t xml:space="preserve"> en </w:t>
      </w:r>
      <w:proofErr w:type="spellStart"/>
      <w:r>
        <w:rPr>
          <w:rFonts w:ascii="Arial" w:hAnsi="Arial" w:cs="Arial"/>
          <w:color w:val="000000"/>
        </w:rPr>
        <w:t>het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gewicht</w:t>
      </w:r>
      <w:proofErr w:type="spellEnd"/>
      <w:r>
        <w:rPr>
          <w:rFonts w:ascii="Arial" w:hAnsi="Arial" w:cs="Arial"/>
          <w:color w:val="000000"/>
        </w:rPr>
        <w:t xml:space="preserve"> van de </w:t>
      </w:r>
      <w:proofErr w:type="spellStart"/>
      <w:r>
        <w:rPr>
          <w:rFonts w:ascii="Arial" w:hAnsi="Arial" w:cs="Arial"/>
          <w:color w:val="000000"/>
        </w:rPr>
        <w:t>deur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Op</w:t>
      </w:r>
      <w:proofErr w:type="spellEnd"/>
      <w:r>
        <w:rPr>
          <w:rFonts w:ascii="Arial" w:hAnsi="Arial" w:cs="Arial"/>
          <w:color w:val="000000"/>
        </w:rPr>
        <w:t xml:space="preserve"> die </w:t>
      </w:r>
      <w:proofErr w:type="spellStart"/>
      <w:r>
        <w:rPr>
          <w:rFonts w:ascii="Arial" w:hAnsi="Arial" w:cs="Arial"/>
          <w:color w:val="000000"/>
        </w:rPr>
        <w:t>manier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wooncomfort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voor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gebruikers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nogmaals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duidelijk</w:t>
      </w:r>
      <w:proofErr w:type="spellEnd"/>
      <w:r>
        <w:rPr>
          <w:rFonts w:ascii="Arial" w:hAnsi="Arial" w:cs="Arial"/>
          <w:color w:val="000000"/>
        </w:rPr>
        <w:t xml:space="preserve"> worden </w:t>
      </w:r>
      <w:proofErr w:type="spellStart"/>
      <w:r>
        <w:rPr>
          <w:rFonts w:ascii="Arial" w:hAnsi="Arial" w:cs="Arial"/>
          <w:color w:val="000000"/>
        </w:rPr>
        <w:t>verhoogd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met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Intermat</w:t>
      </w:r>
      <w:proofErr w:type="spellEnd"/>
      <w:r>
        <w:rPr>
          <w:rFonts w:ascii="Arial" w:hAnsi="Arial" w:cs="Arial"/>
          <w:color w:val="000000"/>
        </w:rPr>
        <w:t xml:space="preserve"> plus Silent System </w:t>
      </w:r>
      <w:proofErr w:type="spellStart"/>
      <w:r>
        <w:rPr>
          <w:rFonts w:ascii="Arial" w:hAnsi="Arial" w:cs="Arial"/>
          <w:color w:val="000000"/>
        </w:rPr>
        <w:t>sluiten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deuren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gecontroleerd</w:t>
      </w:r>
      <w:proofErr w:type="spellEnd"/>
      <w:r>
        <w:rPr>
          <w:rFonts w:ascii="Arial" w:hAnsi="Arial" w:cs="Arial"/>
          <w:color w:val="000000"/>
        </w:rPr>
        <w:t xml:space="preserve"> en </w:t>
      </w:r>
      <w:proofErr w:type="spellStart"/>
      <w:r>
        <w:rPr>
          <w:rFonts w:ascii="Arial" w:hAnsi="Arial" w:cs="Arial"/>
          <w:color w:val="000000"/>
        </w:rPr>
        <w:t>daarbij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aangenaam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zacht</w:t>
      </w:r>
      <w:proofErr w:type="spellEnd"/>
      <w:r>
        <w:rPr>
          <w:rFonts w:ascii="Arial" w:hAnsi="Arial" w:cs="Arial"/>
          <w:color w:val="000000"/>
        </w:rPr>
        <w:t xml:space="preserve"> en </w:t>
      </w:r>
      <w:proofErr w:type="spellStart"/>
      <w:r>
        <w:rPr>
          <w:rFonts w:ascii="Arial" w:hAnsi="Arial" w:cs="Arial"/>
          <w:color w:val="000000"/>
        </w:rPr>
        <w:t>stil</w:t>
      </w:r>
      <w:proofErr w:type="spellEnd"/>
      <w:r>
        <w:rPr>
          <w:rFonts w:ascii="Arial" w:hAnsi="Arial" w:cs="Arial"/>
          <w:color w:val="000000"/>
        </w:rPr>
        <w:t>.</w:t>
      </w:r>
    </w:p>
    <w:p w:rsidR="00AC7582" w:rsidRDefault="00AC7582">
      <w:pPr>
        <w:pStyle w:val="Arial"/>
        <w:spacing w:line="360" w:lineRule="auto"/>
        <w:rPr>
          <w:rFonts w:ascii="Arial" w:hAnsi="Arial" w:cs="Arial"/>
        </w:rPr>
      </w:pPr>
    </w:p>
    <w:p w:rsidR="00AC7582" w:rsidRPr="00285535" w:rsidRDefault="00285535" w:rsidP="00285535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>
        <w:rPr>
          <w:rFonts w:cs="Arial"/>
          <w:szCs w:val="24"/>
        </w:rPr>
        <w:t xml:space="preserve">U </w:t>
      </w:r>
      <w:proofErr w:type="spellStart"/>
      <w:r>
        <w:rPr>
          <w:rFonts w:cs="Arial"/>
          <w:szCs w:val="24"/>
        </w:rPr>
        <w:t>kunt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het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volgende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fotomateriaal</w:t>
      </w:r>
      <w:proofErr w:type="spellEnd"/>
      <w:r>
        <w:rPr>
          <w:rFonts w:cs="Arial"/>
          <w:szCs w:val="24"/>
        </w:rPr>
        <w:t xml:space="preserve"> downloaden via </w:t>
      </w:r>
      <w:r w:rsidRPr="00564BF0">
        <w:rPr>
          <w:rFonts w:cs="Arial"/>
          <w:b/>
          <w:szCs w:val="24"/>
        </w:rPr>
        <w:t>https://web.hettich.com/nl-nl/pers.jsp</w:t>
      </w:r>
    </w:p>
    <w:p w:rsidR="00AC7582" w:rsidRDefault="00C134ED">
      <w:pPr>
        <w:spacing w:beforeAutospacing="1" w:afterAutospacing="1"/>
        <w:rPr>
          <w:rFonts w:cs="Arial"/>
          <w:szCs w:val="24"/>
        </w:rPr>
      </w:pPr>
      <w:r>
        <w:rPr>
          <w:noProof/>
        </w:rPr>
        <w:drawing>
          <wp:inline distT="0" distB="9525" distL="0" distR="0">
            <wp:extent cx="2686050" cy="1533525"/>
            <wp:effectExtent l="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582" w:rsidRDefault="00C134ED">
      <w:pPr>
        <w:spacing w:beforeAutospacing="1" w:afterAutospacing="1"/>
      </w:pPr>
      <w:r>
        <w:rPr>
          <w:rFonts w:cs="Arial"/>
          <w:sz w:val="22"/>
          <w:szCs w:val="22"/>
        </w:rPr>
        <w:t>P</w:t>
      </w:r>
      <w:r w:rsidR="00D745E9">
        <w:rPr>
          <w:rFonts w:cs="Arial"/>
          <w:sz w:val="22"/>
          <w:szCs w:val="22"/>
        </w:rPr>
        <w:t>86</w:t>
      </w:r>
      <w:r>
        <w:rPr>
          <w:rFonts w:cs="Arial"/>
          <w:sz w:val="22"/>
          <w:szCs w:val="22"/>
        </w:rPr>
        <w:t>_a</w:t>
      </w:r>
      <w:r>
        <w:rPr>
          <w:rFonts w:cs="Arial"/>
          <w:sz w:val="22"/>
          <w:szCs w:val="22"/>
        </w:rPr>
        <w:br/>
      </w:r>
      <w:proofErr w:type="spellStart"/>
      <w:r>
        <w:rPr>
          <w:rFonts w:cs="Arial"/>
          <w:sz w:val="22"/>
          <w:szCs w:val="22"/>
        </w:rPr>
        <w:t>Beproefd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snelmontagescharnier</w:t>
      </w:r>
      <w:proofErr w:type="spellEnd"/>
      <w:r>
        <w:rPr>
          <w:rFonts w:cs="Arial"/>
          <w:sz w:val="22"/>
          <w:szCs w:val="22"/>
        </w:rPr>
        <w:t xml:space="preserve">: </w:t>
      </w:r>
      <w:proofErr w:type="spellStart"/>
      <w:r>
        <w:rPr>
          <w:rFonts w:cs="Arial"/>
          <w:sz w:val="22"/>
          <w:szCs w:val="22"/>
        </w:rPr>
        <w:t>Intermat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scoort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met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beproefde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duurzaamheid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hoge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kwaliteit</w:t>
      </w:r>
      <w:proofErr w:type="spellEnd"/>
      <w:r>
        <w:rPr>
          <w:rFonts w:cs="Arial"/>
          <w:sz w:val="22"/>
          <w:szCs w:val="22"/>
        </w:rPr>
        <w:t xml:space="preserve"> en </w:t>
      </w:r>
      <w:proofErr w:type="spellStart"/>
      <w:r>
        <w:rPr>
          <w:rFonts w:cs="Arial"/>
          <w:sz w:val="22"/>
          <w:szCs w:val="22"/>
        </w:rPr>
        <w:t>een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goede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prijs-kwaliteitverhouding</w:t>
      </w:r>
      <w:proofErr w:type="spellEnd"/>
      <w:r>
        <w:rPr>
          <w:rFonts w:cs="Arial"/>
          <w:sz w:val="22"/>
          <w:szCs w:val="22"/>
        </w:rPr>
        <w:t xml:space="preserve">. Foto: </w:t>
      </w:r>
      <w:proofErr w:type="spellStart"/>
      <w:r>
        <w:rPr>
          <w:rFonts w:cs="Arial"/>
          <w:sz w:val="22"/>
          <w:szCs w:val="22"/>
        </w:rPr>
        <w:t>Hettich</w:t>
      </w:r>
      <w:proofErr w:type="spellEnd"/>
    </w:p>
    <w:p w:rsidR="00AC7582" w:rsidRDefault="00AC7582">
      <w:pPr>
        <w:spacing w:beforeAutospacing="1" w:afterAutospacing="1"/>
        <w:rPr>
          <w:rFonts w:cs="Arial"/>
          <w:b/>
          <w:sz w:val="22"/>
          <w:szCs w:val="22"/>
        </w:rPr>
      </w:pPr>
    </w:p>
    <w:p w:rsidR="00AC7582" w:rsidRDefault="00C134ED">
      <w:pPr>
        <w:spacing w:beforeAutospacing="1" w:afterAutospacing="1"/>
        <w:rPr>
          <w:rFonts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2686050" cy="16192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582" w:rsidRDefault="00C134ED">
      <w:pPr>
        <w:pStyle w:val="Pa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745E9">
        <w:rPr>
          <w:rFonts w:ascii="Arial" w:hAnsi="Arial" w:cs="Arial"/>
          <w:sz w:val="22"/>
          <w:szCs w:val="22"/>
        </w:rPr>
        <w:t>86</w:t>
      </w:r>
      <w:r>
        <w:rPr>
          <w:rFonts w:ascii="Arial" w:hAnsi="Arial" w:cs="Arial"/>
          <w:sz w:val="22"/>
          <w:szCs w:val="22"/>
        </w:rPr>
        <w:t>_b</w:t>
      </w:r>
    </w:p>
    <w:p w:rsidR="00AC7582" w:rsidRDefault="00C134ED">
      <w:pPr>
        <w:pStyle w:val="Pa4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Optionele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opwaardering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 xml:space="preserve">Silent System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maakt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mogelijk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meubelprogramma's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extra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demper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differentiëren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285535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Foto: </w:t>
      </w:r>
      <w:proofErr w:type="spellStart"/>
      <w:r>
        <w:rPr>
          <w:rFonts w:ascii="Arial" w:hAnsi="Arial" w:cs="Arial"/>
          <w:sz w:val="22"/>
          <w:szCs w:val="22"/>
        </w:rPr>
        <w:t>Hettich</w:t>
      </w:r>
      <w:proofErr w:type="spellEnd"/>
    </w:p>
    <w:p w:rsidR="00AC7582" w:rsidRDefault="00C134ED">
      <w:pPr>
        <w:spacing w:beforeAutospacing="1" w:afterAutospacing="1"/>
        <w:rPr>
          <w:rFonts w:cs="Arial"/>
          <w:sz w:val="22"/>
          <w:szCs w:val="22"/>
        </w:rPr>
      </w:pPr>
      <w:r>
        <w:rPr>
          <w:noProof/>
        </w:rPr>
        <w:drawing>
          <wp:inline distT="0" distB="9525" distL="0" distR="0">
            <wp:extent cx="2686050" cy="1666875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582" w:rsidRDefault="00C134ED">
      <w:pPr>
        <w:pStyle w:val="Pa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745E9">
        <w:rPr>
          <w:rFonts w:ascii="Arial" w:hAnsi="Arial" w:cs="Arial"/>
          <w:sz w:val="22"/>
          <w:szCs w:val="22"/>
        </w:rPr>
        <w:t>86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_c</w:t>
      </w:r>
    </w:p>
    <w:p w:rsidR="00AC7582" w:rsidRDefault="00C134ED">
      <w:pPr>
        <w:pStyle w:val="Pa4"/>
      </w:pP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Veilige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montage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lichte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druk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van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vinger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tegen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Intermat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-scharnier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voldoende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vastklikken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duidelijk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hoorbaar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wijst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exacte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vergrendeling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Foto: </w:t>
      </w:r>
      <w:proofErr w:type="spellStart"/>
      <w:r>
        <w:rPr>
          <w:rFonts w:ascii="Arial" w:hAnsi="Arial" w:cs="Arial"/>
          <w:sz w:val="22"/>
          <w:szCs w:val="22"/>
        </w:rPr>
        <w:t>Hettich</w:t>
      </w:r>
      <w:proofErr w:type="spellEnd"/>
    </w:p>
    <w:sectPr w:rsidR="00AC7582">
      <w:headerReference w:type="default" r:id="rId9"/>
      <w:footerReference w:type="default" r:id="rId10"/>
      <w:pgSz w:w="11906" w:h="16838"/>
      <w:pgMar w:top="2835" w:right="3402" w:bottom="1418" w:left="1418" w:header="709" w:footer="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299" w:rsidRDefault="00163299">
      <w:r>
        <w:separator/>
      </w:r>
    </w:p>
  </w:endnote>
  <w:endnote w:type="continuationSeparator" w:id="0">
    <w:p w:rsidR="00163299" w:rsidRDefault="0016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tis Sans Serif Pro Cyr ExtBd">
    <w:altName w:val="Times New Roman"/>
    <w:panose1 w:val="000000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82" w:rsidRDefault="00C134ED">
    <w:pPr>
      <w:pStyle w:val="Fuzeile"/>
      <w:tabs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76DD78D" wp14:editId="0BF2FDCA">
              <wp:simplePos x="0" y="0"/>
              <wp:positionH relativeFrom="column">
                <wp:posOffset>4608830</wp:posOffset>
              </wp:positionH>
              <wp:positionV relativeFrom="paragraph">
                <wp:posOffset>-2739390</wp:posOffset>
              </wp:positionV>
              <wp:extent cx="1829435" cy="1372235"/>
              <wp:effectExtent l="0" t="3810" r="127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pers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 xml:space="preserve"> Marketing- und Vertriebs  GmbH &amp; Co. KG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-Straße 10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D-32602 Vlotho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Duitsland</w:t>
                          </w:r>
                          <w:proofErr w:type="spellEnd"/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:rsidR="00AC7582" w:rsidRDefault="00AC7582">
                          <w:pPr>
                            <w:pStyle w:val="Rahmeninhalt"/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Graag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ontvangen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wij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 xml:space="preserve"> van u </w:t>
                          </w: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een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kopie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 xml:space="preserve"> van de </w:t>
                          </w: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door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gebruikte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teksten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foto’s</w:t>
                          </w:r>
                          <w:proofErr w:type="spellEnd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AC7582" w:rsidRDefault="00AC7582">
                          <w:pPr>
                            <w:pStyle w:val="Rahmeninhalt"/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AC7582" w:rsidRDefault="00C134ED">
                          <w:pPr>
                            <w:pStyle w:val="Rahmeninhalt"/>
                            <w:rPr>
                              <w:szCs w:val="24"/>
                            </w:rPr>
                          </w:pPr>
                          <w:r>
                            <w:rPr>
                              <w:color w:val="auto"/>
                              <w:szCs w:val="24"/>
                            </w:rPr>
                            <w:t>PR_P83, 05-2019</w:t>
                          </w:r>
                        </w:p>
                        <w:p w:rsidR="00AC7582" w:rsidRDefault="00C134ED">
                          <w:pPr>
                            <w:pStyle w:val="Rahmeninhalt"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Nina_Stackelbeck@de.hettich.com</w:t>
                          </w:r>
                        </w:p>
                        <w:p w:rsidR="00AC7582" w:rsidRDefault="00AC7582">
                          <w:pPr>
                            <w:pStyle w:val="Rahmeninhalt"/>
                            <w:spacing w:line="360" w:lineRule="auto"/>
                            <w:jc w:val="both"/>
                            <w:rPr>
                              <w:rFonts w:cs="Arial"/>
                              <w:i/>
                              <w:color w:val="auto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AC7582" w:rsidRDefault="00C134ED">
                          <w:pPr>
                            <w:pStyle w:val="Rahmeninhalt"/>
                            <w:spacing w:line="360" w:lineRule="auto"/>
                            <w:jc w:val="both"/>
                            <w:rPr>
                              <w:rFonts w:cs="Arial"/>
                              <w:i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i/>
                              <w:color w:val="auto"/>
                              <w:sz w:val="16"/>
                              <w:szCs w:val="16"/>
                            </w:rPr>
                            <w:t>Graag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color w:val="auto"/>
                              <w:sz w:val="16"/>
                              <w:szCs w:val="16"/>
                            </w:rPr>
                            <w:t>ontvangen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color w:val="auto"/>
                              <w:sz w:val="16"/>
                              <w:szCs w:val="16"/>
                            </w:rPr>
                            <w:t>wij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color w:val="auto"/>
                              <w:sz w:val="16"/>
                              <w:szCs w:val="16"/>
                            </w:rPr>
                            <w:t xml:space="preserve"> van u </w:t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color w:val="auto"/>
                              <w:sz w:val="16"/>
                              <w:szCs w:val="16"/>
                            </w:rPr>
                            <w:t>een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color w:val="auto"/>
                              <w:sz w:val="16"/>
                              <w:szCs w:val="16"/>
                            </w:rPr>
                            <w:t>kopie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color w:val="auto"/>
                              <w:sz w:val="16"/>
                              <w:szCs w:val="16"/>
                            </w:rPr>
                            <w:t xml:space="preserve"> van de </w:t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color w:val="auto"/>
                              <w:sz w:val="16"/>
                              <w:szCs w:val="16"/>
                            </w:rPr>
                            <w:t>door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color w:val="auto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color w:val="auto"/>
                              <w:sz w:val="16"/>
                              <w:szCs w:val="16"/>
                            </w:rPr>
                            <w:t>gebruikte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color w:val="auto"/>
                              <w:sz w:val="16"/>
                              <w:szCs w:val="16"/>
                            </w:rPr>
                            <w:t>teksten</w:t>
                          </w:r>
                          <w:proofErr w:type="spellEnd"/>
                          <w:r>
                            <w:rPr>
                              <w:rFonts w:cs="Arial"/>
                              <w:i/>
                              <w:color w:val="auto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cs="Arial"/>
                              <w:i/>
                              <w:color w:val="auto"/>
                              <w:sz w:val="16"/>
                              <w:szCs w:val="16"/>
                            </w:rPr>
                            <w:t>foto’s</w:t>
                          </w:r>
                          <w:proofErr w:type="spellEnd"/>
                        </w:p>
                        <w:p w:rsidR="00AC7582" w:rsidRDefault="00AC7582">
                          <w:pPr>
                            <w:pStyle w:val="Rahmeninhalt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6DD78D" id="Text Box 5" o:spid="_x0000_s1026" style="position:absolute;left:0;text-align:left;margin-left:362.9pt;margin-top:-215.7pt;width:144.05pt;height:108.05pt;z-index:-503316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" stroked="f">
              <v:textbox>
                <w:txbxContent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Contact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pers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: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Hettich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 xml:space="preserve"> Marketing- und Vertriebs  GmbH &amp; Co. KG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Anke Wöhler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Gerhard-</w:t>
                    </w: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Lüking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-Straße 10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D-32602 Vlotho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Duitsland</w:t>
                    </w:r>
                    <w:proofErr w:type="spellEnd"/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Tel.: +49 5733 798-879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anke_woehler@de.hettich.com</w:t>
                    </w:r>
                  </w:p>
                  <w:p w:rsidR="00AC7582" w:rsidRDefault="00AC7582">
                    <w:pPr>
                      <w:pStyle w:val="Rahmeninhalt"/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</w:pP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Graag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ontvangen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wij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 xml:space="preserve"> van u </w:t>
                    </w: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een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kopie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 xml:space="preserve"> van de </w:t>
                    </w: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door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 xml:space="preserve"> u </w:t>
                    </w: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gebruikte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teksten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/</w:t>
                    </w: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foto’s</w:t>
                    </w:r>
                    <w:proofErr w:type="spellEnd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.</w:t>
                    </w:r>
                  </w:p>
                  <w:p w:rsidR="00AC7582" w:rsidRDefault="00AC7582">
                    <w:pPr>
                      <w:pStyle w:val="Rahmeninhalt"/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</w:pPr>
                  </w:p>
                  <w:p w:rsidR="00AC7582" w:rsidRDefault="00C134ED">
                    <w:pPr>
                      <w:pStyle w:val="Rahmeninhalt"/>
                      <w:rPr>
                        <w:szCs w:val="24"/>
                      </w:rPr>
                    </w:pPr>
                    <w:r>
                      <w:rPr>
                        <w:color w:val="auto"/>
                        <w:szCs w:val="24"/>
                      </w:rPr>
                      <w:t>PR_P83, 05-2019</w:t>
                    </w:r>
                  </w:p>
                  <w:p w:rsidR="00AC7582" w:rsidRDefault="00C134ED">
                    <w:pPr>
                      <w:pStyle w:val="Rahmeninhalt"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Nina_Stackelbeck@de.hettich.com</w:t>
                    </w:r>
                  </w:p>
                  <w:p w:rsidR="00AC7582" w:rsidRDefault="00AC7582">
                    <w:pPr>
                      <w:pStyle w:val="Rahmeninhalt"/>
                      <w:spacing w:line="360" w:lineRule="auto"/>
                      <w:jc w:val="both"/>
                      <w:rPr>
                        <w:rFonts w:cs="Arial"/>
                        <w:i/>
                        <w:color w:val="auto"/>
                        <w:sz w:val="16"/>
                        <w:szCs w:val="16"/>
                        <w:lang w:val="sv-SE"/>
                      </w:rPr>
                    </w:pPr>
                  </w:p>
                  <w:p w:rsidR="00AC7582" w:rsidRDefault="00C134ED">
                    <w:pPr>
                      <w:pStyle w:val="Rahmeninhalt"/>
                      <w:spacing w:line="360" w:lineRule="auto"/>
                      <w:jc w:val="both"/>
                      <w:rPr>
                        <w:rFonts w:cs="Arial"/>
                        <w:i/>
                        <w:sz w:val="16"/>
                        <w:szCs w:val="16"/>
                        <w:lang w:val="sv-SE"/>
                      </w:rPr>
                    </w:pPr>
                    <w:proofErr w:type="spellStart"/>
                    <w:r>
                      <w:rPr>
                        <w:rFonts w:cs="Arial"/>
                        <w:i/>
                        <w:color w:val="auto"/>
                        <w:sz w:val="16"/>
                        <w:szCs w:val="16"/>
                      </w:rPr>
                      <w:t>Graag</w:t>
                    </w:r>
                    <w:proofErr w:type="spellEnd"/>
                    <w:r>
                      <w:rPr>
                        <w:rFonts w:cs="Arial"/>
                        <w:i/>
                        <w:color w:val="aut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i/>
                        <w:color w:val="auto"/>
                        <w:sz w:val="16"/>
                        <w:szCs w:val="16"/>
                      </w:rPr>
                      <w:t>ontvangen</w:t>
                    </w:r>
                    <w:proofErr w:type="spellEnd"/>
                    <w:r>
                      <w:rPr>
                        <w:rFonts w:cs="Arial"/>
                        <w:i/>
                        <w:color w:val="aut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i/>
                        <w:color w:val="auto"/>
                        <w:sz w:val="16"/>
                        <w:szCs w:val="16"/>
                      </w:rPr>
                      <w:t>wij</w:t>
                    </w:r>
                    <w:proofErr w:type="spellEnd"/>
                    <w:r>
                      <w:rPr>
                        <w:rFonts w:cs="Arial"/>
                        <w:i/>
                        <w:color w:val="auto"/>
                        <w:sz w:val="16"/>
                        <w:szCs w:val="16"/>
                      </w:rPr>
                      <w:t xml:space="preserve"> van u </w:t>
                    </w:r>
                    <w:proofErr w:type="spellStart"/>
                    <w:r>
                      <w:rPr>
                        <w:rFonts w:cs="Arial"/>
                        <w:i/>
                        <w:color w:val="auto"/>
                        <w:sz w:val="16"/>
                        <w:szCs w:val="16"/>
                      </w:rPr>
                      <w:t>een</w:t>
                    </w:r>
                    <w:proofErr w:type="spellEnd"/>
                    <w:r>
                      <w:rPr>
                        <w:rFonts w:cs="Arial"/>
                        <w:i/>
                        <w:color w:val="aut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i/>
                        <w:color w:val="auto"/>
                        <w:sz w:val="16"/>
                        <w:szCs w:val="16"/>
                      </w:rPr>
                      <w:t>kopie</w:t>
                    </w:r>
                    <w:proofErr w:type="spellEnd"/>
                    <w:r>
                      <w:rPr>
                        <w:rFonts w:cs="Arial"/>
                        <w:i/>
                        <w:color w:val="auto"/>
                        <w:sz w:val="16"/>
                        <w:szCs w:val="16"/>
                      </w:rPr>
                      <w:t xml:space="preserve"> van de </w:t>
                    </w:r>
                    <w:proofErr w:type="spellStart"/>
                    <w:r>
                      <w:rPr>
                        <w:rFonts w:cs="Arial"/>
                        <w:i/>
                        <w:color w:val="auto"/>
                        <w:sz w:val="16"/>
                        <w:szCs w:val="16"/>
                      </w:rPr>
                      <w:t>door</w:t>
                    </w:r>
                    <w:proofErr w:type="spellEnd"/>
                    <w:r>
                      <w:rPr>
                        <w:rFonts w:cs="Arial"/>
                        <w:i/>
                        <w:color w:val="auto"/>
                        <w:sz w:val="16"/>
                        <w:szCs w:val="16"/>
                      </w:rPr>
                      <w:t xml:space="preserve"> u </w:t>
                    </w:r>
                    <w:proofErr w:type="spellStart"/>
                    <w:r>
                      <w:rPr>
                        <w:rFonts w:cs="Arial"/>
                        <w:i/>
                        <w:color w:val="auto"/>
                        <w:sz w:val="16"/>
                        <w:szCs w:val="16"/>
                      </w:rPr>
                      <w:t>gebruikte</w:t>
                    </w:r>
                    <w:proofErr w:type="spellEnd"/>
                    <w:r>
                      <w:rPr>
                        <w:rFonts w:cs="Arial"/>
                        <w:i/>
                        <w:color w:val="auto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i/>
                        <w:color w:val="auto"/>
                        <w:sz w:val="16"/>
                        <w:szCs w:val="16"/>
                      </w:rPr>
                      <w:t>teksten</w:t>
                    </w:r>
                    <w:proofErr w:type="spellEnd"/>
                    <w:r>
                      <w:rPr>
                        <w:rFonts w:cs="Arial"/>
                        <w:i/>
                        <w:color w:val="auto"/>
                        <w:sz w:val="16"/>
                        <w:szCs w:val="16"/>
                      </w:rPr>
                      <w:t>/</w:t>
                    </w:r>
                    <w:proofErr w:type="spellStart"/>
                    <w:r>
                      <w:rPr>
                        <w:rFonts w:cs="Arial"/>
                        <w:i/>
                        <w:color w:val="auto"/>
                        <w:sz w:val="16"/>
                        <w:szCs w:val="16"/>
                      </w:rPr>
                      <w:t>foto’s</w:t>
                    </w:r>
                    <w:proofErr w:type="spellEnd"/>
                  </w:p>
                  <w:p w:rsidR="00AC7582" w:rsidRDefault="00AC7582">
                    <w:pPr>
                      <w:pStyle w:val="Rahmeninhalt"/>
                      <w:rPr>
                        <w:color w:val="auto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03FEDF64" wp14:editId="63CCAADC">
              <wp:simplePos x="0" y="0"/>
              <wp:positionH relativeFrom="column">
                <wp:posOffset>4627880</wp:posOffset>
              </wp:positionH>
              <wp:positionV relativeFrom="paragraph">
                <wp:posOffset>-1170305</wp:posOffset>
              </wp:positionV>
              <wp:extent cx="1762760" cy="438785"/>
              <wp:effectExtent l="0" t="1270" r="1270" b="0"/>
              <wp:wrapNone/>
              <wp:docPr id="7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2200" cy="43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7582" w:rsidRDefault="00C134ED">
                          <w:pPr>
                            <w:pStyle w:val="Rahmeninhalt"/>
                            <w:rPr>
                              <w:szCs w:val="24"/>
                            </w:rPr>
                          </w:pPr>
                          <w:r>
                            <w:rPr>
                              <w:color w:val="auto"/>
                              <w:szCs w:val="24"/>
                            </w:rPr>
                            <w:t>PR_P</w:t>
                          </w:r>
                          <w:r w:rsidR="00D745E9">
                            <w:rPr>
                              <w:color w:val="auto"/>
                              <w:szCs w:val="24"/>
                            </w:rPr>
                            <w:t>86</w:t>
                          </w:r>
                          <w:r>
                            <w:rPr>
                              <w:color w:val="auto"/>
                              <w:szCs w:val="24"/>
                            </w:rPr>
                            <w:t>, 07-2019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FEDF64" id="Text Box 6" o:spid="_x0000_s1027" style="position:absolute;left:0;text-align:left;margin-left:364.4pt;margin-top:-92.15pt;width:138.8pt;height:34.55pt;z-index:-50331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" stroked="f">
              <v:textbox>
                <w:txbxContent>
                  <w:p w:rsidR="00AC7582" w:rsidRDefault="00C134ED">
                    <w:pPr>
                      <w:pStyle w:val="Rahmeninhalt"/>
                      <w:rPr>
                        <w:szCs w:val="24"/>
                      </w:rPr>
                    </w:pPr>
                    <w:r>
                      <w:rPr>
                        <w:color w:val="auto"/>
                        <w:szCs w:val="24"/>
                      </w:rPr>
                      <w:t>PR_P</w:t>
                    </w:r>
                    <w:r w:rsidR="00D745E9">
                      <w:rPr>
                        <w:color w:val="auto"/>
                        <w:szCs w:val="24"/>
                      </w:rPr>
                      <w:t>86</w:t>
                    </w:r>
                    <w:r>
                      <w:rPr>
                        <w:color w:val="auto"/>
                        <w:szCs w:val="24"/>
                      </w:rPr>
                      <w:t>, 07-2019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4" behindDoc="1" locked="0" layoutInCell="1" allowOverlap="1" wp14:anchorId="3DC3A837" wp14:editId="16192E35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560310" cy="711200"/>
          <wp:effectExtent l="0" t="0" r="0" b="0"/>
          <wp:wrapNone/>
          <wp:docPr id="9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1" descr="Pressebogen_Fus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299" w:rsidRDefault="00163299">
      <w:r>
        <w:separator/>
      </w:r>
    </w:p>
  </w:footnote>
  <w:footnote w:type="continuationSeparator" w:id="0">
    <w:p w:rsidR="00163299" w:rsidRDefault="00163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82" w:rsidRDefault="00C134ED">
    <w:pPr>
      <w:pStyle w:val="Kopfzeile"/>
      <w:ind w:left="-1417"/>
    </w:pPr>
    <w:r>
      <w:rPr>
        <w:noProof/>
      </w:rPr>
      <w:drawing>
        <wp:anchor distT="0" distB="0" distL="114300" distR="114300" simplePos="0" relativeHeight="7" behindDoc="1" locked="0" layoutInCell="1" allowOverlap="1" wp14:anchorId="692564B6" wp14:editId="5A95947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56031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2" descr="Pressebogen_Kop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82"/>
    <w:rsid w:val="000326D9"/>
    <w:rsid w:val="00163299"/>
    <w:rsid w:val="00285535"/>
    <w:rsid w:val="006A6DCD"/>
    <w:rsid w:val="007C387E"/>
    <w:rsid w:val="008C18FE"/>
    <w:rsid w:val="009D41BA"/>
    <w:rsid w:val="00AC7582"/>
    <w:rsid w:val="00C134ED"/>
    <w:rsid w:val="00D745E9"/>
    <w:rsid w:val="00D85285"/>
    <w:rsid w:val="00E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4943C2-E7C7-485F-83B5-C0CCA0B6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qFormat/>
    <w:rPr>
      <w:vertAlign w:val="superscript"/>
    </w:rPr>
  </w:style>
  <w:style w:type="character" w:customStyle="1" w:styleId="Internetverknpfung">
    <w:name w:val="Internetverknüpfung"/>
    <w:rsid w:val="000D57ED"/>
    <w:rPr>
      <w:color w:val="0563C1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Pr>
      <w:b/>
      <w:bCs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Funotentext">
    <w:name w:val="footnote text"/>
    <w:basedOn w:val="Standard"/>
    <w:semiHidden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qFormat/>
    <w:pPr>
      <w:ind w:right="2897"/>
    </w:pPr>
  </w:style>
  <w:style w:type="paragraph" w:styleId="Textkrper3">
    <w:name w:val="Body Text 3"/>
    <w:basedOn w:val="Standard"/>
    <w:qFormat/>
    <w:pPr>
      <w:ind w:right="560"/>
      <w:jc w:val="center"/>
    </w:pPr>
    <w:rPr>
      <w:b/>
      <w:bCs/>
      <w:sz w:val="28"/>
    </w:rPr>
  </w:style>
  <w:style w:type="paragraph" w:styleId="StandardWeb">
    <w:name w:val="Normal (Web)"/>
    <w:basedOn w:val="Standard"/>
    <w:qFormat/>
    <w:pPr>
      <w:spacing w:beforeAutospacing="1" w:afterAutospacing="1"/>
    </w:pPr>
    <w:rPr>
      <w:rFonts w:ascii="Times New Roman" w:hAnsi="Times New Roman"/>
      <w:color w:val="00204A"/>
      <w:szCs w:val="24"/>
    </w:rPr>
  </w:style>
  <w:style w:type="paragraph" w:customStyle="1" w:styleId="Arial">
    <w:name w:val="Arial"/>
    <w:basedOn w:val="Standard"/>
    <w:qFormat/>
    <w:rsid w:val="005D6F25"/>
    <w:rPr>
      <w:rFonts w:ascii="Times New Roman" w:hAnsi="Times New Roman"/>
      <w:color w:val="00000A"/>
      <w:szCs w:val="24"/>
    </w:rPr>
  </w:style>
  <w:style w:type="paragraph" w:customStyle="1" w:styleId="Pa4">
    <w:name w:val="Pa4"/>
    <w:basedOn w:val="Standard"/>
    <w:next w:val="Standard"/>
    <w:uiPriority w:val="99"/>
    <w:qFormat/>
    <w:rsid w:val="004E76B6"/>
    <w:pPr>
      <w:spacing w:line="221" w:lineRule="atLeast"/>
    </w:pPr>
    <w:rPr>
      <w:rFonts w:ascii="Rotis Sans Serif Pro Cyr ExtBd" w:eastAsia="Calibri" w:hAnsi="Rotis Sans Serif Pro Cyr ExtBd"/>
      <w:color w:val="00000A"/>
      <w:szCs w:val="24"/>
    </w:rPr>
  </w:style>
  <w:style w:type="paragraph" w:customStyle="1" w:styleId="Rahmeninhalt">
    <w:name w:val="Rahmeninhalt"/>
    <w:basedOn w:val="Standard"/>
    <w:qFormat/>
  </w:style>
  <w:style w:type="paragraph" w:styleId="Sprechblasentext">
    <w:name w:val="Balloon Text"/>
    <w:basedOn w:val="Standard"/>
    <w:link w:val="SprechblasentextZchn"/>
    <w:rsid w:val="008C18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C18F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Intermat Schnellmontagescharnier -Breites Programm für vielfältige Einsatzmöglichkeiten</vt:lpstr>
    </vt:vector>
  </TitlesOfParts>
  <Company>.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Intermat snelmontagescharnier - Breed programma voor gevarieerde toepassings-mogelijkheden</dc:title>
  <dc:subject/>
  <dc:creator>Prototype</dc:creator>
  <dc:description/>
  <cp:lastModifiedBy>Anke Wöhler</cp:lastModifiedBy>
  <cp:revision>4</cp:revision>
  <cp:lastPrinted>2013-09-16T07:49:00Z</cp:lastPrinted>
  <dcterms:created xsi:type="dcterms:W3CDTF">2019-07-18T18:46:00Z</dcterms:created>
  <dcterms:modified xsi:type="dcterms:W3CDTF">2019-08-13T08:28:00Z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